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39218" w14:textId="49BA9E3C" w:rsidR="005738F3" w:rsidRPr="008B6142" w:rsidRDefault="005738F3" w:rsidP="005738F3">
      <w:pPr>
        <w:ind w:rightChars="-249" w:right="-523"/>
        <w:jc w:val="left"/>
        <w:rPr>
          <w:color w:val="000000" w:themeColor="text1"/>
        </w:rPr>
      </w:pPr>
      <w:bookmarkStart w:id="0" w:name="_GoBack"/>
      <w:bookmarkEnd w:id="0"/>
      <w:r w:rsidRPr="008B6142">
        <w:rPr>
          <w:rFonts w:hint="eastAsia"/>
          <w:color w:val="000000" w:themeColor="text1"/>
        </w:rPr>
        <w:t>新潟県</w:t>
      </w:r>
      <w:r w:rsidR="008B6142" w:rsidRPr="008B6142">
        <w:rPr>
          <w:rFonts w:hint="eastAsia"/>
          <w:color w:val="000000" w:themeColor="text1"/>
        </w:rPr>
        <w:t>知事　　花角英世　様</w:t>
      </w:r>
    </w:p>
    <w:p w14:paraId="373182A5" w14:textId="175536E5" w:rsidR="005A7762" w:rsidRPr="008B6142" w:rsidRDefault="005738F3" w:rsidP="005A7762">
      <w:pPr>
        <w:ind w:rightChars="-249" w:right="-523"/>
        <w:jc w:val="right"/>
        <w:rPr>
          <w:color w:val="000000" w:themeColor="text1"/>
        </w:rPr>
      </w:pPr>
      <w:r w:rsidRPr="008B6142">
        <w:rPr>
          <w:rFonts w:hint="eastAsia"/>
          <w:color w:val="000000" w:themeColor="text1"/>
        </w:rPr>
        <w:t>2020/</w:t>
      </w:r>
      <w:r w:rsidR="004E5A02" w:rsidRPr="008B6142">
        <w:rPr>
          <w:rFonts w:hint="eastAsia"/>
          <w:color w:val="000000" w:themeColor="text1"/>
        </w:rPr>
        <w:t>10</w:t>
      </w:r>
      <w:r w:rsidRPr="008B6142">
        <w:rPr>
          <w:rFonts w:hint="eastAsia"/>
          <w:color w:val="000000" w:themeColor="text1"/>
        </w:rPr>
        <w:t>/</w:t>
      </w:r>
      <w:r w:rsidR="008B6142" w:rsidRPr="008B6142">
        <w:rPr>
          <w:rFonts w:hint="eastAsia"/>
          <w:color w:val="000000" w:themeColor="text1"/>
        </w:rPr>
        <w:t>22</w:t>
      </w:r>
    </w:p>
    <w:p w14:paraId="3B27B387" w14:textId="2775068D" w:rsidR="008B6142" w:rsidRPr="008B6142" w:rsidRDefault="008B6142" w:rsidP="005A7762">
      <w:pPr>
        <w:ind w:rightChars="-249" w:right="-523"/>
        <w:jc w:val="right"/>
        <w:rPr>
          <w:color w:val="000000" w:themeColor="text1"/>
        </w:rPr>
      </w:pPr>
      <w:r w:rsidRPr="008B6142">
        <w:rPr>
          <w:rFonts w:hint="eastAsia"/>
          <w:color w:val="000000" w:themeColor="text1"/>
        </w:rPr>
        <w:t>新潟県災害対策連絡会</w:t>
      </w:r>
    </w:p>
    <w:p w14:paraId="282D2FD9" w14:textId="4FF56263" w:rsidR="00CA2A00" w:rsidRPr="008B6142" w:rsidRDefault="00CA2A00" w:rsidP="005F446E">
      <w:pPr>
        <w:jc w:val="center"/>
        <w:rPr>
          <w:rFonts w:asciiTheme="majorEastAsia" w:eastAsiaTheme="majorEastAsia" w:hAnsiTheme="majorEastAsia"/>
          <w:b/>
          <w:color w:val="000000" w:themeColor="text1"/>
          <w:sz w:val="32"/>
          <w:szCs w:val="32"/>
        </w:rPr>
      </w:pPr>
      <w:r w:rsidRPr="008B6142">
        <w:rPr>
          <w:rFonts w:asciiTheme="majorEastAsia" w:eastAsiaTheme="majorEastAsia" w:hAnsiTheme="majorEastAsia" w:hint="eastAsia"/>
          <w:b/>
          <w:color w:val="000000" w:themeColor="text1"/>
          <w:sz w:val="32"/>
          <w:szCs w:val="32"/>
        </w:rPr>
        <w:t>2020年度「災害関係」要請書</w:t>
      </w:r>
    </w:p>
    <w:p w14:paraId="68916561" w14:textId="45159BE8" w:rsidR="00CA2A00" w:rsidRPr="008B6142" w:rsidRDefault="00CA2A00" w:rsidP="00F058DF">
      <w:pPr>
        <w:ind w:firstLine="210"/>
        <w:rPr>
          <w:rFonts w:ascii="ＭＳ 明朝" w:eastAsia="ＭＳ 明朝" w:hAnsi="ＭＳ 明朝"/>
          <w:color w:val="000000" w:themeColor="text1"/>
          <w:sz w:val="24"/>
          <w:szCs w:val="24"/>
        </w:rPr>
      </w:pPr>
      <w:r w:rsidRPr="008B6142">
        <w:rPr>
          <w:rFonts w:ascii="ＭＳ 明朝" w:eastAsia="ＭＳ 明朝" w:hAnsi="ＭＳ 明朝" w:hint="eastAsia"/>
          <w:color w:val="000000" w:themeColor="text1"/>
          <w:sz w:val="24"/>
          <w:szCs w:val="24"/>
        </w:rPr>
        <w:t>新型コロナウイルス感染が瞬く間に世界を覆い、世界の感染者は3</w:t>
      </w:r>
      <w:r w:rsidR="00F058DF" w:rsidRPr="008B6142">
        <w:rPr>
          <w:rFonts w:ascii="ＭＳ 明朝" w:eastAsia="ＭＳ 明朝" w:hAnsi="ＭＳ 明朝" w:hint="eastAsia"/>
          <w:color w:val="000000" w:themeColor="text1"/>
          <w:sz w:val="24"/>
          <w:szCs w:val="24"/>
        </w:rPr>
        <w:t>7</w:t>
      </w:r>
      <w:r w:rsidRPr="008B6142">
        <w:rPr>
          <w:rFonts w:ascii="ＭＳ 明朝" w:eastAsia="ＭＳ 明朝" w:hAnsi="ＭＳ 明朝" w:hint="eastAsia"/>
          <w:color w:val="000000" w:themeColor="text1"/>
          <w:sz w:val="24"/>
          <w:szCs w:val="24"/>
        </w:rPr>
        <w:t>,</w:t>
      </w:r>
      <w:r w:rsidR="00F058DF" w:rsidRPr="008B6142">
        <w:rPr>
          <w:rFonts w:ascii="ＭＳ 明朝" w:eastAsia="ＭＳ 明朝" w:hAnsi="ＭＳ 明朝" w:hint="eastAsia"/>
          <w:color w:val="000000" w:themeColor="text1"/>
          <w:sz w:val="24"/>
          <w:szCs w:val="24"/>
        </w:rPr>
        <w:t>476</w:t>
      </w:r>
      <w:r w:rsidRPr="008B6142">
        <w:rPr>
          <w:rFonts w:ascii="ＭＳ 明朝" w:eastAsia="ＭＳ 明朝" w:hAnsi="ＭＳ 明朝" w:hint="eastAsia"/>
          <w:color w:val="000000" w:themeColor="text1"/>
          <w:sz w:val="24"/>
          <w:szCs w:val="24"/>
        </w:rPr>
        <w:t>,</w:t>
      </w:r>
      <w:r w:rsidR="00F058DF" w:rsidRPr="008B6142">
        <w:rPr>
          <w:rFonts w:ascii="ＭＳ 明朝" w:eastAsia="ＭＳ 明朝" w:hAnsi="ＭＳ 明朝" w:hint="eastAsia"/>
          <w:color w:val="000000" w:themeColor="text1"/>
          <w:sz w:val="24"/>
          <w:szCs w:val="24"/>
        </w:rPr>
        <w:t>666</w:t>
      </w:r>
      <w:r w:rsidRPr="008B6142">
        <w:rPr>
          <w:rFonts w:ascii="ＭＳ 明朝" w:eastAsia="ＭＳ 明朝" w:hAnsi="ＭＳ 明朝" w:hint="eastAsia"/>
          <w:color w:val="000000" w:themeColor="text1"/>
          <w:sz w:val="24"/>
          <w:szCs w:val="24"/>
        </w:rPr>
        <w:t>人、死亡者は</w:t>
      </w:r>
      <w:r w:rsidR="00F058DF" w:rsidRPr="008B6142">
        <w:rPr>
          <w:rFonts w:ascii="ＭＳ 明朝" w:eastAsia="ＭＳ 明朝" w:hAnsi="ＭＳ 明朝" w:hint="eastAsia"/>
          <w:color w:val="000000" w:themeColor="text1"/>
          <w:sz w:val="24"/>
          <w:szCs w:val="24"/>
        </w:rPr>
        <w:t>1,076,764</w:t>
      </w:r>
      <w:r w:rsidRPr="008B6142">
        <w:rPr>
          <w:rFonts w:ascii="ＭＳ 明朝" w:eastAsia="ＭＳ 明朝" w:hAnsi="ＭＳ 明朝" w:hint="eastAsia"/>
          <w:color w:val="000000" w:themeColor="text1"/>
          <w:sz w:val="24"/>
          <w:szCs w:val="24"/>
        </w:rPr>
        <w:t>人（</w:t>
      </w:r>
      <w:r w:rsidR="00F058DF" w:rsidRPr="008B6142">
        <w:rPr>
          <w:rFonts w:ascii="ＭＳ 明朝" w:eastAsia="ＭＳ 明朝" w:hAnsi="ＭＳ 明朝" w:hint="eastAsia"/>
          <w:color w:val="000000" w:themeColor="text1"/>
          <w:sz w:val="24"/>
          <w:szCs w:val="24"/>
        </w:rPr>
        <w:t>10</w:t>
      </w:r>
      <w:r w:rsidRPr="008B6142">
        <w:rPr>
          <w:rFonts w:ascii="ＭＳ 明朝" w:eastAsia="ＭＳ 明朝" w:hAnsi="ＭＳ 明朝" w:hint="eastAsia"/>
          <w:color w:val="000000" w:themeColor="text1"/>
          <w:sz w:val="24"/>
          <w:szCs w:val="24"/>
        </w:rPr>
        <w:t>月</w:t>
      </w:r>
      <w:r w:rsidR="00F058DF" w:rsidRPr="008B6142">
        <w:rPr>
          <w:rFonts w:ascii="ＭＳ 明朝" w:eastAsia="ＭＳ 明朝" w:hAnsi="ＭＳ 明朝" w:hint="eastAsia"/>
          <w:color w:val="000000" w:themeColor="text1"/>
          <w:sz w:val="24"/>
          <w:szCs w:val="24"/>
        </w:rPr>
        <w:t>12</w:t>
      </w:r>
      <w:r w:rsidRPr="008B6142">
        <w:rPr>
          <w:rFonts w:ascii="ＭＳ 明朝" w:eastAsia="ＭＳ 明朝" w:hAnsi="ＭＳ 明朝" w:hint="eastAsia"/>
          <w:color w:val="000000" w:themeColor="text1"/>
          <w:sz w:val="24"/>
          <w:szCs w:val="24"/>
        </w:rPr>
        <w:t>日、米ジョンズ・ホプキン</w:t>
      </w:r>
      <w:r w:rsidR="00F058DF" w:rsidRPr="008B6142">
        <w:rPr>
          <w:rFonts w:ascii="ＭＳ 明朝" w:eastAsia="ＭＳ 明朝" w:hAnsi="ＭＳ 明朝" w:hint="eastAsia"/>
          <w:color w:val="000000" w:themeColor="text1"/>
          <w:sz w:val="24"/>
          <w:szCs w:val="24"/>
        </w:rPr>
        <w:t>ス</w:t>
      </w:r>
      <w:r w:rsidRPr="008B6142">
        <w:rPr>
          <w:rFonts w:ascii="ＭＳ 明朝" w:eastAsia="ＭＳ 明朝" w:hAnsi="ＭＳ 明朝" w:hint="eastAsia"/>
          <w:color w:val="000000" w:themeColor="text1"/>
          <w:sz w:val="24"/>
          <w:szCs w:val="24"/>
        </w:rPr>
        <w:t>大学集計）となりました。国内では</w:t>
      </w:r>
      <w:r w:rsidR="00F058DF" w:rsidRPr="008B6142">
        <w:rPr>
          <w:rFonts w:ascii="ＭＳ 明朝" w:eastAsia="ＭＳ 明朝" w:hAnsi="ＭＳ 明朝" w:hint="eastAsia"/>
          <w:color w:val="000000" w:themeColor="text1"/>
          <w:sz w:val="24"/>
          <w:szCs w:val="24"/>
        </w:rPr>
        <w:t>90</w:t>
      </w:r>
      <w:r w:rsidRPr="008B6142">
        <w:rPr>
          <w:rFonts w:ascii="ＭＳ 明朝" w:eastAsia="ＭＳ 明朝" w:hAnsi="ＭＳ 明朝" w:hint="eastAsia"/>
          <w:color w:val="000000" w:themeColor="text1"/>
          <w:sz w:val="24"/>
          <w:szCs w:val="24"/>
        </w:rPr>
        <w:t>,</w:t>
      </w:r>
      <w:r w:rsidR="00F058DF" w:rsidRPr="008B6142">
        <w:rPr>
          <w:rFonts w:ascii="ＭＳ 明朝" w:eastAsia="ＭＳ 明朝" w:hAnsi="ＭＳ 明朝" w:hint="eastAsia"/>
          <w:color w:val="000000" w:themeColor="text1"/>
          <w:sz w:val="24"/>
          <w:szCs w:val="24"/>
        </w:rPr>
        <w:t>202</w:t>
      </w:r>
      <w:r w:rsidRPr="008B6142">
        <w:rPr>
          <w:rFonts w:ascii="ＭＳ 明朝" w:eastAsia="ＭＳ 明朝" w:hAnsi="ＭＳ 明朝" w:hint="eastAsia"/>
          <w:color w:val="000000" w:themeColor="text1"/>
          <w:sz w:val="24"/>
          <w:szCs w:val="24"/>
        </w:rPr>
        <w:t>人が感染し、死亡者は1,</w:t>
      </w:r>
      <w:r w:rsidR="00F058DF" w:rsidRPr="008B6142">
        <w:rPr>
          <w:rFonts w:ascii="ＭＳ 明朝" w:eastAsia="ＭＳ 明朝" w:hAnsi="ＭＳ 明朝" w:hint="eastAsia"/>
          <w:color w:val="000000" w:themeColor="text1"/>
          <w:sz w:val="24"/>
          <w:szCs w:val="24"/>
        </w:rPr>
        <w:t>643</w:t>
      </w:r>
      <w:r w:rsidRPr="008B6142">
        <w:rPr>
          <w:rFonts w:ascii="ＭＳ 明朝" w:eastAsia="ＭＳ 明朝" w:hAnsi="ＭＳ 明朝" w:hint="eastAsia"/>
          <w:color w:val="000000" w:themeColor="text1"/>
          <w:sz w:val="24"/>
          <w:szCs w:val="24"/>
        </w:rPr>
        <w:t>人です。こうした中でも自然災害は相次ぎ発生し、避難にあたっての「３密」回避が不可欠となり、避難所の開設・運営についてはこれまでとは違った対応が求められています。</w:t>
      </w:r>
    </w:p>
    <w:p w14:paraId="2CEB3A5E" w14:textId="77777777" w:rsidR="00CA2A00" w:rsidRPr="008B6142" w:rsidRDefault="00CA2A00" w:rsidP="00CA2A00">
      <w:pPr>
        <w:ind w:firstLine="210"/>
        <w:rPr>
          <w:rFonts w:ascii="ＭＳ 明朝" w:eastAsia="ＭＳ 明朝" w:hAnsi="ＭＳ 明朝"/>
          <w:color w:val="000000" w:themeColor="text1"/>
          <w:sz w:val="24"/>
          <w:szCs w:val="24"/>
        </w:rPr>
      </w:pPr>
      <w:r w:rsidRPr="008B6142">
        <w:rPr>
          <w:rFonts w:ascii="ＭＳ 明朝" w:eastAsia="ＭＳ 明朝" w:hAnsi="ＭＳ 明朝" w:hint="eastAsia"/>
          <w:color w:val="000000" w:themeColor="text1"/>
          <w:sz w:val="24"/>
          <w:szCs w:val="24"/>
        </w:rPr>
        <w:t>県民の命と暮らしを守るために、下記項目について、県の災害対策を強化されるよう、要請します。</w:t>
      </w:r>
    </w:p>
    <w:p w14:paraId="572AF2DA" w14:textId="77777777" w:rsidR="00CA2A00" w:rsidRPr="008B6142" w:rsidRDefault="00CA2A00" w:rsidP="00CA2A00">
      <w:pPr>
        <w:ind w:firstLine="210"/>
        <w:rPr>
          <w:rFonts w:ascii="ＭＳ 明朝" w:eastAsia="ＭＳ 明朝" w:hAnsi="ＭＳ 明朝"/>
          <w:color w:val="000000" w:themeColor="text1"/>
          <w:sz w:val="22"/>
        </w:rPr>
      </w:pPr>
    </w:p>
    <w:p w14:paraId="25B372B5" w14:textId="77777777" w:rsidR="00CA2A00" w:rsidRPr="008B6142" w:rsidRDefault="00CA2A00" w:rsidP="00CA2A00">
      <w:pPr>
        <w:ind w:leftChars="50" w:left="1505" w:hangingChars="500" w:hanging="1400"/>
        <w:rPr>
          <w:rFonts w:asciiTheme="majorEastAsia" w:eastAsiaTheme="majorEastAsia" w:hAnsiTheme="majorEastAsia"/>
          <w:color w:val="000000" w:themeColor="text1"/>
          <w:sz w:val="28"/>
          <w:szCs w:val="28"/>
        </w:rPr>
      </w:pPr>
      <w:r w:rsidRPr="008B6142">
        <w:rPr>
          <w:rFonts w:asciiTheme="majorEastAsia" w:eastAsiaTheme="majorEastAsia" w:hAnsiTheme="majorEastAsia" w:hint="eastAsia"/>
          <w:color w:val="000000" w:themeColor="text1"/>
          <w:sz w:val="28"/>
          <w:szCs w:val="28"/>
        </w:rPr>
        <w:t>１．避難所の基本仕様を抜本的に引き上げること</w:t>
      </w:r>
    </w:p>
    <w:p w14:paraId="7044579A" w14:textId="77777777" w:rsidR="00CA2A00" w:rsidRPr="008B6142" w:rsidRDefault="00CA2A00" w:rsidP="00CA2A00">
      <w:pPr>
        <w:ind w:leftChars="300" w:left="630" w:firstLineChars="100" w:firstLine="240"/>
        <w:jc w:val="left"/>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新型コロナウイルス感染がとどまりません。避難所での感染防止を徹底する必要があります。あわせて、この間避難所・避難生活学会などで提言されているＴＫＢを完備した災害避難所になるよう、避難所の基本仕様を抜本的に引き上げることを求めます。</w:t>
      </w:r>
    </w:p>
    <w:p w14:paraId="08E1A496" w14:textId="3DD27BEB" w:rsidR="00CA2A00" w:rsidRPr="008B6142" w:rsidRDefault="00CA2A00" w:rsidP="00CA2A00">
      <w:pPr>
        <w:ind w:firstLineChars="100" w:firstLine="240"/>
        <w:jc w:val="left"/>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（１）避難所の基本仕様を引き上げ</w:t>
      </w:r>
      <w:r w:rsidR="00A37DA4" w:rsidRPr="008B6142">
        <w:rPr>
          <w:rFonts w:asciiTheme="minorEastAsia" w:hAnsiTheme="minorEastAsia" w:hint="eastAsia"/>
          <w:color w:val="000000" w:themeColor="text1"/>
          <w:sz w:val="24"/>
          <w:szCs w:val="24"/>
        </w:rPr>
        <w:t>てください</w:t>
      </w:r>
      <w:r w:rsidRPr="008B6142">
        <w:rPr>
          <w:rFonts w:asciiTheme="minorEastAsia" w:hAnsiTheme="minorEastAsia" w:hint="eastAsia"/>
          <w:color w:val="000000" w:themeColor="text1"/>
          <w:sz w:val="24"/>
          <w:szCs w:val="24"/>
        </w:rPr>
        <w:t>。</w:t>
      </w:r>
    </w:p>
    <w:p w14:paraId="5373C8DC" w14:textId="7E043A62"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＊Ｔ（トイレ）の完備</w:t>
      </w:r>
      <w:r w:rsidR="00A37DA4" w:rsidRPr="008B6142">
        <w:rPr>
          <w:rFonts w:asciiTheme="minorEastAsia" w:hAnsiTheme="minorEastAsia" w:hint="eastAsia"/>
          <w:color w:val="000000" w:themeColor="text1"/>
          <w:sz w:val="24"/>
          <w:szCs w:val="24"/>
        </w:rPr>
        <w:t>を。</w:t>
      </w:r>
    </w:p>
    <w:p w14:paraId="1BED8CDF" w14:textId="0A72A2E1" w:rsidR="00CA2A00" w:rsidRPr="008B6142" w:rsidRDefault="00CA2A00" w:rsidP="00CA2A00">
      <w:pPr>
        <w:ind w:firstLineChars="1050" w:firstLine="25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・夜間照明などで女性の危険を防ぐ</w:t>
      </w:r>
      <w:r w:rsidR="00A37DA4" w:rsidRPr="008B6142">
        <w:rPr>
          <w:rFonts w:asciiTheme="minorEastAsia" w:hAnsiTheme="minorEastAsia" w:hint="eastAsia"/>
          <w:color w:val="000000" w:themeColor="text1"/>
          <w:sz w:val="24"/>
          <w:szCs w:val="24"/>
        </w:rPr>
        <w:t>こと。</w:t>
      </w:r>
    </w:p>
    <w:p w14:paraId="0341FE8A" w14:textId="6832E446"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・障がい者でも利用できるトイレ</w:t>
      </w:r>
      <w:r w:rsidR="00A37DA4" w:rsidRPr="008B6142">
        <w:rPr>
          <w:rFonts w:asciiTheme="minorEastAsia" w:hAnsiTheme="minorEastAsia" w:hint="eastAsia"/>
          <w:color w:val="000000" w:themeColor="text1"/>
          <w:sz w:val="24"/>
          <w:szCs w:val="24"/>
        </w:rPr>
        <w:t>を</w:t>
      </w:r>
      <w:r w:rsidRPr="008B6142">
        <w:rPr>
          <w:rFonts w:asciiTheme="minorEastAsia" w:hAnsiTheme="minorEastAsia" w:hint="eastAsia"/>
          <w:color w:val="000000" w:themeColor="text1"/>
          <w:sz w:val="24"/>
          <w:szCs w:val="24"/>
        </w:rPr>
        <w:t>設置</w:t>
      </w:r>
      <w:r w:rsidR="00A37DA4" w:rsidRPr="008B6142">
        <w:rPr>
          <w:rFonts w:asciiTheme="minorEastAsia" w:hAnsiTheme="minorEastAsia" w:hint="eastAsia"/>
          <w:color w:val="000000" w:themeColor="text1"/>
          <w:sz w:val="24"/>
          <w:szCs w:val="24"/>
        </w:rPr>
        <w:t>すること。</w:t>
      </w:r>
    </w:p>
    <w:p w14:paraId="15CE981A" w14:textId="368C5E9E"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＊Ｋ（キッチン）の完備</w:t>
      </w:r>
      <w:r w:rsidR="00A37DA4" w:rsidRPr="008B6142">
        <w:rPr>
          <w:rFonts w:asciiTheme="minorEastAsia" w:hAnsiTheme="minorEastAsia" w:hint="eastAsia"/>
          <w:color w:val="000000" w:themeColor="text1"/>
          <w:sz w:val="24"/>
          <w:szCs w:val="24"/>
        </w:rPr>
        <w:t>を。</w:t>
      </w:r>
    </w:p>
    <w:p w14:paraId="31ADD81E" w14:textId="17CBBB45"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・あったかい食事の提供ができるように</w:t>
      </w:r>
      <w:r w:rsidR="00A37DA4" w:rsidRPr="008B6142">
        <w:rPr>
          <w:rFonts w:asciiTheme="minorEastAsia" w:hAnsiTheme="minorEastAsia" w:hint="eastAsia"/>
          <w:color w:val="000000" w:themeColor="text1"/>
          <w:sz w:val="24"/>
          <w:szCs w:val="24"/>
        </w:rPr>
        <w:t>すること。</w:t>
      </w:r>
    </w:p>
    <w:p w14:paraId="7548C9FE" w14:textId="65B21533"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＊Ｂ（ベッド）の完備</w:t>
      </w:r>
      <w:r w:rsidR="00A37DA4" w:rsidRPr="008B6142">
        <w:rPr>
          <w:rFonts w:asciiTheme="minorEastAsia" w:hAnsiTheme="minorEastAsia" w:hint="eastAsia"/>
          <w:color w:val="000000" w:themeColor="text1"/>
          <w:sz w:val="24"/>
          <w:szCs w:val="24"/>
        </w:rPr>
        <w:t>を。</w:t>
      </w:r>
    </w:p>
    <w:p w14:paraId="0479FFFA" w14:textId="5D55DBC2"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・床敷は廃止して、段ボールベッドを設置する</w:t>
      </w:r>
      <w:r w:rsidR="00A37DA4" w:rsidRPr="008B6142">
        <w:rPr>
          <w:rFonts w:asciiTheme="minorEastAsia" w:hAnsiTheme="minorEastAsia" w:hint="eastAsia"/>
          <w:color w:val="000000" w:themeColor="text1"/>
          <w:sz w:val="24"/>
          <w:szCs w:val="24"/>
        </w:rPr>
        <w:t>こと。</w:t>
      </w:r>
    </w:p>
    <w:p w14:paraId="7126BE16" w14:textId="7FE46657" w:rsidR="000E131F" w:rsidRPr="008B6142" w:rsidRDefault="00CA2A00" w:rsidP="000E131F">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w:t>
      </w:r>
      <w:r w:rsidR="000E131F" w:rsidRPr="008B6142">
        <w:rPr>
          <w:rFonts w:asciiTheme="minorEastAsia" w:hAnsiTheme="minorEastAsia" w:hint="eastAsia"/>
          <w:color w:val="000000" w:themeColor="text1"/>
          <w:sz w:val="24"/>
          <w:szCs w:val="24"/>
        </w:rPr>
        <w:t xml:space="preserve">　　　　　　　　・衝立で囲い、プライバシーを守る仕様に</w:t>
      </w:r>
      <w:r w:rsidR="005A7762" w:rsidRPr="008B6142">
        <w:rPr>
          <w:rFonts w:asciiTheme="minorEastAsia" w:hAnsiTheme="minorEastAsia" w:hint="eastAsia"/>
          <w:color w:val="000000" w:themeColor="text1"/>
          <w:sz w:val="24"/>
          <w:szCs w:val="24"/>
        </w:rPr>
        <w:t>する</w:t>
      </w:r>
      <w:r w:rsidR="00A37DA4" w:rsidRPr="008B6142">
        <w:rPr>
          <w:rFonts w:asciiTheme="minorEastAsia" w:hAnsiTheme="minorEastAsia" w:hint="eastAsia"/>
          <w:color w:val="000000" w:themeColor="text1"/>
          <w:sz w:val="24"/>
          <w:szCs w:val="24"/>
        </w:rPr>
        <w:t>こと。</w:t>
      </w:r>
    </w:p>
    <w:p w14:paraId="575DC01C" w14:textId="7C956C19"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w:t>
      </w:r>
      <w:r w:rsidR="000E131F" w:rsidRPr="008B6142">
        <w:rPr>
          <w:rFonts w:asciiTheme="minorEastAsia" w:hAnsiTheme="minorEastAsia" w:hint="eastAsia"/>
          <w:color w:val="000000" w:themeColor="text1"/>
          <w:sz w:val="24"/>
          <w:szCs w:val="24"/>
        </w:rPr>
        <w:t xml:space="preserve">　　</w:t>
      </w:r>
      <w:r w:rsidRPr="008B6142">
        <w:rPr>
          <w:rFonts w:asciiTheme="minorEastAsia" w:hAnsiTheme="minorEastAsia" w:hint="eastAsia"/>
          <w:color w:val="000000" w:themeColor="text1"/>
          <w:sz w:val="24"/>
          <w:szCs w:val="24"/>
        </w:rPr>
        <w:t>・呼吸器疾患</w:t>
      </w:r>
      <w:r w:rsidR="000E131F" w:rsidRPr="008B6142">
        <w:rPr>
          <w:rFonts w:asciiTheme="minorEastAsia" w:hAnsiTheme="minorEastAsia" w:hint="eastAsia"/>
          <w:color w:val="000000" w:themeColor="text1"/>
          <w:sz w:val="24"/>
          <w:szCs w:val="24"/>
        </w:rPr>
        <w:t>の予防や</w:t>
      </w:r>
      <w:r w:rsidRPr="008B6142">
        <w:rPr>
          <w:rFonts w:asciiTheme="minorEastAsia" w:hAnsiTheme="minorEastAsia" w:hint="eastAsia"/>
          <w:color w:val="000000" w:themeColor="text1"/>
          <w:sz w:val="24"/>
          <w:szCs w:val="24"/>
        </w:rPr>
        <w:t>感染予防の徹底</w:t>
      </w:r>
      <w:r w:rsidR="000E131F" w:rsidRPr="008B6142">
        <w:rPr>
          <w:rFonts w:asciiTheme="minorEastAsia" w:hAnsiTheme="minorEastAsia" w:hint="eastAsia"/>
          <w:color w:val="000000" w:themeColor="text1"/>
          <w:sz w:val="24"/>
          <w:szCs w:val="24"/>
        </w:rPr>
        <w:t>を</w:t>
      </w:r>
      <w:r w:rsidR="005A7762" w:rsidRPr="008B6142">
        <w:rPr>
          <w:rFonts w:asciiTheme="minorEastAsia" w:hAnsiTheme="minorEastAsia" w:hint="eastAsia"/>
          <w:color w:val="000000" w:themeColor="text1"/>
          <w:sz w:val="24"/>
          <w:szCs w:val="24"/>
        </w:rPr>
        <w:t>はかること</w:t>
      </w:r>
    </w:p>
    <w:p w14:paraId="429FC50B" w14:textId="7B6D99F6" w:rsidR="00CA2A00" w:rsidRPr="008B6142" w:rsidRDefault="00CA2A00" w:rsidP="00CA2A00">
      <w:pPr>
        <w:ind w:firstLineChars="150" w:firstLine="36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（２）「３密」を避けるために、避難所の数を増や</w:t>
      </w:r>
      <w:r w:rsidR="00A37DA4" w:rsidRPr="008B6142">
        <w:rPr>
          <w:rFonts w:asciiTheme="minorEastAsia" w:hAnsiTheme="minorEastAsia" w:hint="eastAsia"/>
          <w:color w:val="000000" w:themeColor="text1"/>
          <w:sz w:val="24"/>
          <w:szCs w:val="24"/>
        </w:rPr>
        <w:t>してください。</w:t>
      </w:r>
    </w:p>
    <w:p w14:paraId="06570CCB" w14:textId="2C710548" w:rsidR="00CA2A00" w:rsidRPr="008B6142" w:rsidRDefault="00CA2A00" w:rsidP="00CA2A00">
      <w:pPr>
        <w:ind w:leftChars="400" w:left="108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①</w:t>
      </w:r>
      <w:r w:rsidR="000E131F" w:rsidRPr="008B6142">
        <w:rPr>
          <w:rFonts w:asciiTheme="minorEastAsia" w:hAnsiTheme="minorEastAsia" w:hint="eastAsia"/>
          <w:color w:val="000000" w:themeColor="text1"/>
          <w:sz w:val="24"/>
          <w:szCs w:val="24"/>
        </w:rPr>
        <w:t xml:space="preserve">　</w:t>
      </w:r>
      <w:r w:rsidRPr="008B6142">
        <w:rPr>
          <w:rFonts w:asciiTheme="minorEastAsia" w:hAnsiTheme="minorEastAsia" w:hint="eastAsia"/>
          <w:color w:val="000000" w:themeColor="text1"/>
          <w:sz w:val="24"/>
          <w:szCs w:val="24"/>
        </w:rPr>
        <w:t>コロナ禍の発生によって、災害時での避難所の条件が大きな変更を余儀なくされています。避難者の収容確保の大きな会場の確保、対応する人員の配置など新たな課題が山積ですが、本県の対応の見通しなどの状況はいかがでしょうか。</w:t>
      </w:r>
    </w:p>
    <w:p w14:paraId="54927A66" w14:textId="09E6F91D" w:rsidR="00CA2A00" w:rsidRPr="008B6142" w:rsidRDefault="000E131F" w:rsidP="00CA2A00">
      <w:pPr>
        <w:ind w:leftChars="400" w:left="108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②　</w:t>
      </w:r>
      <w:r w:rsidR="00CA2A00" w:rsidRPr="008B6142">
        <w:rPr>
          <w:rFonts w:asciiTheme="minorEastAsia" w:hAnsiTheme="minorEastAsia" w:hint="eastAsia"/>
          <w:color w:val="000000" w:themeColor="text1"/>
          <w:sz w:val="24"/>
          <w:szCs w:val="24"/>
        </w:rPr>
        <w:t>近年災害発生の多さから、避難上の改善が求められています。三密対策だけ</w:t>
      </w:r>
      <w:r w:rsidR="008B1D2D" w:rsidRPr="008B6142">
        <w:rPr>
          <w:rFonts w:asciiTheme="minorEastAsia" w:hAnsiTheme="minorEastAsia" w:hint="eastAsia"/>
          <w:color w:val="000000" w:themeColor="text1"/>
          <w:sz w:val="24"/>
          <w:szCs w:val="24"/>
        </w:rPr>
        <w:t>で</w:t>
      </w:r>
      <w:r w:rsidR="00CA2A00" w:rsidRPr="008B6142">
        <w:rPr>
          <w:rFonts w:asciiTheme="minorEastAsia" w:hAnsiTheme="minorEastAsia" w:hint="eastAsia"/>
          <w:color w:val="000000" w:themeColor="text1"/>
          <w:sz w:val="24"/>
          <w:szCs w:val="24"/>
        </w:rPr>
        <w:t>はなく、合わせてジェンダー平等の視点から、女性の</w:t>
      </w:r>
      <w:r w:rsidR="00CA2A00" w:rsidRPr="008B6142">
        <w:rPr>
          <w:rFonts w:asciiTheme="minorEastAsia" w:hAnsiTheme="minorEastAsia" w:hint="eastAsia"/>
          <w:color w:val="000000" w:themeColor="text1"/>
          <w:sz w:val="24"/>
          <w:szCs w:val="24"/>
        </w:rPr>
        <w:lastRenderedPageBreak/>
        <w:t>立場からの避難所設置の整備はこれからだと思われますが、その打開策はどのようになっておりますか。</w:t>
      </w:r>
    </w:p>
    <w:p w14:paraId="126E6CCE" w14:textId="2ADC1242" w:rsidR="00CA2A00" w:rsidRPr="008B6142" w:rsidRDefault="00CA2A00" w:rsidP="00CA2A00">
      <w:pPr>
        <w:ind w:leftChars="400" w:left="108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③</w:t>
      </w:r>
      <w:r w:rsidR="000E131F" w:rsidRPr="008B6142">
        <w:rPr>
          <w:rFonts w:asciiTheme="minorEastAsia" w:hAnsiTheme="minorEastAsia" w:hint="eastAsia"/>
          <w:color w:val="000000" w:themeColor="text1"/>
          <w:sz w:val="24"/>
          <w:szCs w:val="24"/>
        </w:rPr>
        <w:t xml:space="preserve">　</w:t>
      </w:r>
      <w:r w:rsidRPr="008B6142">
        <w:rPr>
          <w:rFonts w:asciiTheme="minorEastAsia" w:hAnsiTheme="minorEastAsia" w:hint="eastAsia"/>
          <w:color w:val="000000" w:themeColor="text1"/>
          <w:sz w:val="24"/>
          <w:szCs w:val="24"/>
        </w:rPr>
        <w:t>防災に関するマスコミが行ったアンケートで、停電時に電気が使用不可とした指定避難所があると回答した自治体の７割が、予算不足を理由にしていることが判明しました。本県の実態とその実情はどのようになっているのでしょうか。</w:t>
      </w:r>
    </w:p>
    <w:p w14:paraId="2F4F46B2" w14:textId="58EFECD0" w:rsidR="000E131F" w:rsidRPr="008B6142" w:rsidRDefault="000E131F" w:rsidP="000E131F">
      <w:pPr>
        <w:ind w:leftChars="400" w:left="108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④　災害時</w:t>
      </w:r>
      <w:r w:rsidR="00A37DA4" w:rsidRPr="008B6142">
        <w:rPr>
          <w:rFonts w:asciiTheme="minorEastAsia" w:hAnsiTheme="minorEastAsia" w:hint="eastAsia"/>
          <w:color w:val="000000" w:themeColor="text1"/>
          <w:sz w:val="24"/>
          <w:szCs w:val="24"/>
        </w:rPr>
        <w:t>、</w:t>
      </w:r>
      <w:r w:rsidRPr="008B6142">
        <w:rPr>
          <w:rFonts w:asciiTheme="minorEastAsia" w:hAnsiTheme="minorEastAsia" w:hint="eastAsia"/>
          <w:color w:val="000000" w:themeColor="text1"/>
          <w:sz w:val="24"/>
          <w:szCs w:val="24"/>
        </w:rPr>
        <w:t>乳幼児</w:t>
      </w:r>
      <w:r w:rsidR="00BA6F80" w:rsidRPr="008B6142">
        <w:rPr>
          <w:rFonts w:asciiTheme="minorEastAsia" w:hAnsiTheme="minorEastAsia" w:hint="eastAsia"/>
          <w:color w:val="000000" w:themeColor="text1"/>
          <w:sz w:val="24"/>
          <w:szCs w:val="24"/>
        </w:rPr>
        <w:t>の受け入れ</w:t>
      </w:r>
      <w:r w:rsidR="00A37DA4" w:rsidRPr="008B6142">
        <w:rPr>
          <w:rFonts w:asciiTheme="minorEastAsia" w:hAnsiTheme="minorEastAsia" w:hint="eastAsia"/>
          <w:color w:val="000000" w:themeColor="text1"/>
          <w:sz w:val="24"/>
          <w:szCs w:val="24"/>
        </w:rPr>
        <w:t>ができる避難所にしてください</w:t>
      </w:r>
      <w:r w:rsidRPr="008B6142">
        <w:rPr>
          <w:rFonts w:asciiTheme="minorEastAsia" w:hAnsiTheme="minorEastAsia" w:hint="eastAsia"/>
          <w:color w:val="000000" w:themeColor="text1"/>
          <w:sz w:val="24"/>
          <w:szCs w:val="24"/>
        </w:rPr>
        <w:t>。</w:t>
      </w:r>
    </w:p>
    <w:p w14:paraId="40E0744F" w14:textId="14D283D5" w:rsidR="00BA6F80" w:rsidRPr="008B6142" w:rsidRDefault="00BA6F80" w:rsidP="00BA6F80">
      <w:pPr>
        <w:ind w:leftChars="400" w:left="108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⑤　ペットを受け入れることができる避難所</w:t>
      </w:r>
      <w:r w:rsidR="00A37DA4" w:rsidRPr="008B6142">
        <w:rPr>
          <w:rFonts w:asciiTheme="minorEastAsia" w:hAnsiTheme="minorEastAsia" w:hint="eastAsia"/>
          <w:color w:val="000000" w:themeColor="text1"/>
          <w:sz w:val="24"/>
          <w:szCs w:val="24"/>
        </w:rPr>
        <w:t>にしてください</w:t>
      </w:r>
      <w:r w:rsidRPr="008B6142">
        <w:rPr>
          <w:rFonts w:asciiTheme="minorEastAsia" w:hAnsiTheme="minorEastAsia" w:hint="eastAsia"/>
          <w:color w:val="000000" w:themeColor="text1"/>
          <w:sz w:val="24"/>
          <w:szCs w:val="24"/>
        </w:rPr>
        <w:t>。</w:t>
      </w:r>
    </w:p>
    <w:p w14:paraId="3150D4D5" w14:textId="3E17902A" w:rsidR="00CA2A00" w:rsidRPr="008B6142" w:rsidRDefault="000E131F" w:rsidP="00CA2A00">
      <w:pPr>
        <w:ind w:firstLineChars="50" w:firstLine="140"/>
        <w:rPr>
          <w:rFonts w:asciiTheme="majorEastAsia" w:eastAsiaTheme="majorEastAsia" w:hAnsiTheme="majorEastAsia"/>
          <w:color w:val="000000" w:themeColor="text1"/>
          <w:sz w:val="28"/>
          <w:szCs w:val="28"/>
        </w:rPr>
      </w:pPr>
      <w:r w:rsidRPr="008B6142">
        <w:rPr>
          <w:rFonts w:asciiTheme="majorEastAsia" w:eastAsiaTheme="majorEastAsia" w:hAnsiTheme="majorEastAsia" w:hint="eastAsia"/>
          <w:color w:val="000000" w:themeColor="text1"/>
          <w:sz w:val="28"/>
          <w:szCs w:val="28"/>
        </w:rPr>
        <w:t xml:space="preserve">　　</w:t>
      </w:r>
    </w:p>
    <w:p w14:paraId="0501B97D" w14:textId="54C4F8A9" w:rsidR="00CA2A00" w:rsidRPr="008B6142" w:rsidRDefault="00CA2A00" w:rsidP="00CA2A00">
      <w:pPr>
        <w:ind w:firstLineChars="50" w:firstLine="140"/>
        <w:rPr>
          <w:rFonts w:asciiTheme="majorEastAsia" w:eastAsiaTheme="majorEastAsia" w:hAnsiTheme="majorEastAsia"/>
          <w:color w:val="000000" w:themeColor="text1"/>
          <w:sz w:val="28"/>
          <w:szCs w:val="28"/>
        </w:rPr>
      </w:pPr>
      <w:r w:rsidRPr="008B6142">
        <w:rPr>
          <w:rFonts w:asciiTheme="majorEastAsia" w:eastAsiaTheme="majorEastAsia" w:hAnsiTheme="majorEastAsia" w:hint="eastAsia"/>
          <w:color w:val="000000" w:themeColor="text1"/>
          <w:sz w:val="28"/>
          <w:szCs w:val="28"/>
        </w:rPr>
        <w:t>２．災害</w:t>
      </w:r>
      <w:r w:rsidR="009F58B4" w:rsidRPr="008B6142">
        <w:rPr>
          <w:rFonts w:asciiTheme="majorEastAsia" w:eastAsiaTheme="majorEastAsia" w:hAnsiTheme="majorEastAsia" w:hint="eastAsia"/>
          <w:color w:val="000000" w:themeColor="text1"/>
          <w:sz w:val="28"/>
          <w:szCs w:val="28"/>
        </w:rPr>
        <w:t>の</w:t>
      </w:r>
      <w:r w:rsidRPr="008B6142">
        <w:rPr>
          <w:rFonts w:asciiTheme="majorEastAsia" w:eastAsiaTheme="majorEastAsia" w:hAnsiTheme="majorEastAsia" w:hint="eastAsia"/>
          <w:color w:val="000000" w:themeColor="text1"/>
          <w:sz w:val="28"/>
          <w:szCs w:val="28"/>
        </w:rPr>
        <w:t>発生防止対策の充実を</w:t>
      </w:r>
    </w:p>
    <w:p w14:paraId="2E35962D" w14:textId="69708A86" w:rsidR="00CA2A00" w:rsidRPr="008B6142" w:rsidRDefault="00CA2A00" w:rsidP="00C81568">
      <w:pPr>
        <w:pStyle w:val="a5"/>
        <w:numPr>
          <w:ilvl w:val="0"/>
          <w:numId w:val="3"/>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災害危険個所の対策はどのように進展していますか。</w:t>
      </w:r>
    </w:p>
    <w:p w14:paraId="01CB25AA" w14:textId="0767C3F1" w:rsidR="00ED417F" w:rsidRPr="008B6142" w:rsidRDefault="00ED417F" w:rsidP="00C81568">
      <w:pPr>
        <w:pStyle w:val="a5"/>
        <w:widowControl/>
        <w:numPr>
          <w:ilvl w:val="0"/>
          <w:numId w:val="4"/>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cstheme="minorBidi" w:hint="eastAsia"/>
          <w:color w:val="000000" w:themeColor="text1"/>
          <w:sz w:val="24"/>
          <w:szCs w:val="24"/>
        </w:rPr>
        <w:t>昨年の台風１９号による信濃川の被害は、流域が他県にわたる河川については治水対策、防災対策等について上流から下流まで連</w:t>
      </w:r>
      <w:r w:rsidRPr="008B6142">
        <w:rPr>
          <w:rFonts w:asciiTheme="minorEastAsia" w:eastAsiaTheme="minorEastAsia" w:hAnsiTheme="minorEastAsia" w:hint="eastAsia"/>
          <w:color w:val="000000" w:themeColor="text1"/>
          <w:sz w:val="24"/>
          <w:szCs w:val="24"/>
        </w:rPr>
        <w:t>携を密にすることが、改めて明確になりました。その後の対策について進捗状況をお聞かせください。</w:t>
      </w:r>
    </w:p>
    <w:p w14:paraId="32D4A854" w14:textId="21D5EC4B" w:rsidR="002C7FEF" w:rsidRPr="008B6142" w:rsidRDefault="002C7FEF" w:rsidP="00C81568">
      <w:pPr>
        <w:pStyle w:val="a5"/>
        <w:widowControl/>
        <w:numPr>
          <w:ilvl w:val="0"/>
          <w:numId w:val="4"/>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千曲川・信濃川の長野・新潟県境の県管理区域を早急に国直轄区域とするよう</w:t>
      </w:r>
    </w:p>
    <w:p w14:paraId="26D6BEDB" w14:textId="0D55B246" w:rsidR="00C149EF" w:rsidRPr="008B6142" w:rsidRDefault="00C149EF" w:rsidP="00C149EF">
      <w:pPr>
        <w:pStyle w:val="a5"/>
        <w:widowControl/>
        <w:ind w:leftChars="0" w:left="1275"/>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強く要請します。</w:t>
      </w:r>
    </w:p>
    <w:p w14:paraId="0F95F86A" w14:textId="06B30C1D" w:rsidR="002C7FEF" w:rsidRPr="008B6142" w:rsidRDefault="00ED417F" w:rsidP="007F39D4">
      <w:pPr>
        <w:pStyle w:val="a5"/>
        <w:widowControl/>
        <w:numPr>
          <w:ilvl w:val="0"/>
          <w:numId w:val="4"/>
        </w:numPr>
        <w:ind w:leftChars="0"/>
        <w:jc w:val="left"/>
        <w:rPr>
          <w:rFonts w:asciiTheme="minorEastAsia" w:eastAsiaTheme="minorEastAsia" w:hAnsiTheme="minorEastAsia" w:cstheme="minorBidi"/>
          <w:color w:val="000000" w:themeColor="text1"/>
          <w:sz w:val="24"/>
          <w:szCs w:val="24"/>
        </w:rPr>
      </w:pPr>
      <w:r w:rsidRPr="008B6142">
        <w:rPr>
          <w:rFonts w:asciiTheme="minorEastAsia" w:eastAsiaTheme="minorEastAsia" w:hAnsiTheme="minorEastAsia" w:cstheme="minorBidi" w:hint="eastAsia"/>
          <w:color w:val="000000" w:themeColor="text1"/>
          <w:sz w:val="24"/>
          <w:szCs w:val="24"/>
        </w:rPr>
        <w:t>各河川の遊水地を公表し、地域住民に周知し必要な対策を進めて下さい。</w:t>
      </w:r>
    </w:p>
    <w:p w14:paraId="57D3BA84" w14:textId="1F8912E4" w:rsidR="000E6503" w:rsidRPr="008B6142" w:rsidRDefault="000E6503" w:rsidP="000E6503">
      <w:pPr>
        <w:pStyle w:val="a5"/>
        <w:widowControl/>
        <w:ind w:leftChars="0" w:left="1275"/>
        <w:jc w:val="left"/>
        <w:rPr>
          <w:rFonts w:asciiTheme="minorEastAsia" w:eastAsiaTheme="minorEastAsia" w:hAnsiTheme="minorEastAsia" w:cstheme="minorBidi"/>
          <w:color w:val="000000" w:themeColor="text1"/>
          <w:sz w:val="24"/>
          <w:szCs w:val="24"/>
        </w:rPr>
      </w:pPr>
      <w:r w:rsidRPr="008B6142">
        <w:rPr>
          <w:rFonts w:asciiTheme="minorEastAsia" w:eastAsiaTheme="minorEastAsia" w:hAnsiTheme="minorEastAsia" w:cstheme="minorBidi" w:hint="eastAsia"/>
          <w:color w:val="000000" w:themeColor="text1"/>
          <w:sz w:val="24"/>
          <w:szCs w:val="24"/>
        </w:rPr>
        <w:t>・昨年</w:t>
      </w:r>
      <w:r w:rsidR="00E32EF7" w:rsidRPr="008B6142">
        <w:rPr>
          <w:rFonts w:asciiTheme="minorEastAsia" w:eastAsiaTheme="minorEastAsia" w:hAnsiTheme="minorEastAsia" w:cstheme="minorBidi" w:hint="eastAsia"/>
          <w:color w:val="000000" w:themeColor="text1"/>
          <w:sz w:val="24"/>
          <w:szCs w:val="24"/>
        </w:rPr>
        <w:t>も</w:t>
      </w:r>
      <w:r w:rsidRPr="008B6142">
        <w:rPr>
          <w:rFonts w:asciiTheme="minorEastAsia" w:eastAsiaTheme="minorEastAsia" w:hAnsiTheme="minorEastAsia" w:cstheme="minorBidi" w:hint="eastAsia"/>
          <w:color w:val="000000" w:themeColor="text1"/>
          <w:sz w:val="24"/>
          <w:szCs w:val="24"/>
        </w:rPr>
        <w:t>床上・床下浸水のあった長岡市今井町は、遊水池だったものが宅地として分譲されていましたが、同様な地域は県内に何カ所くらいあるのでしょうか。</w:t>
      </w:r>
    </w:p>
    <w:p w14:paraId="58CF04CD" w14:textId="084C7175" w:rsidR="00CA2A00" w:rsidRPr="008B6142" w:rsidRDefault="00CA2A00" w:rsidP="00C81568">
      <w:pPr>
        <w:pStyle w:val="a5"/>
        <w:widowControl/>
        <w:numPr>
          <w:ilvl w:val="0"/>
          <w:numId w:val="4"/>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県内の22基のうちの6割にあたる14基のダムが、水害対策上での「事前放流」できる構造になっていないことが、新聞紙上で報道されました。</w:t>
      </w:r>
    </w:p>
    <w:p w14:paraId="18F81F1E" w14:textId="095EE66F" w:rsidR="00CA2A00" w:rsidRPr="008B6142" w:rsidRDefault="00ED417F" w:rsidP="00ED417F">
      <w:pPr>
        <w:ind w:leftChars="600" w:left="150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w:t>
      </w:r>
      <w:r w:rsidR="00CA2A00" w:rsidRPr="008B6142">
        <w:rPr>
          <w:rFonts w:asciiTheme="minorEastAsia" w:hAnsiTheme="minorEastAsia" w:hint="eastAsia"/>
          <w:color w:val="000000" w:themeColor="text1"/>
          <w:sz w:val="24"/>
          <w:szCs w:val="24"/>
        </w:rPr>
        <w:t>西日本豪雨の際に緊急放流が相次いだ愛媛県の被害から事前放流が注目され、国交省も事前放流のガイドラインを定めました。上記の事前放流できないダムの対策がどのようにされているのでしょうか。</w:t>
      </w:r>
    </w:p>
    <w:p w14:paraId="01CE71EE" w14:textId="18BAF3FD" w:rsidR="00CA2A00" w:rsidRPr="008B6142" w:rsidRDefault="00ED417F" w:rsidP="00ED417F">
      <w:pPr>
        <w:ind w:leftChars="600" w:left="150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w:t>
      </w:r>
      <w:r w:rsidR="00CA2A00" w:rsidRPr="008B6142">
        <w:rPr>
          <w:rFonts w:asciiTheme="minorEastAsia" w:hAnsiTheme="minorEastAsia" w:hint="eastAsia"/>
          <w:color w:val="000000" w:themeColor="text1"/>
          <w:sz w:val="24"/>
          <w:szCs w:val="24"/>
        </w:rPr>
        <w:t>来年度、柏崎の鵜川ダムの完成が見込まれておりますが、事前放流できるよ</w:t>
      </w:r>
      <w:r w:rsidRPr="008B6142">
        <w:rPr>
          <w:rFonts w:asciiTheme="minorEastAsia" w:hAnsiTheme="minorEastAsia" w:hint="eastAsia"/>
          <w:color w:val="000000" w:themeColor="text1"/>
          <w:sz w:val="24"/>
          <w:szCs w:val="24"/>
        </w:rPr>
        <w:t>う</w:t>
      </w:r>
      <w:r w:rsidR="00CA2A00" w:rsidRPr="008B6142">
        <w:rPr>
          <w:rFonts w:asciiTheme="minorEastAsia" w:hAnsiTheme="minorEastAsia" w:hint="eastAsia"/>
          <w:color w:val="000000" w:themeColor="text1"/>
          <w:sz w:val="24"/>
          <w:szCs w:val="24"/>
        </w:rPr>
        <w:t>になっているのでしょうか</w:t>
      </w:r>
    </w:p>
    <w:p w14:paraId="67F57B7E" w14:textId="201999D9" w:rsidR="00CA2A00" w:rsidRPr="008B6142" w:rsidRDefault="00CA2A00" w:rsidP="00C81568">
      <w:pPr>
        <w:pStyle w:val="a5"/>
        <w:numPr>
          <w:ilvl w:val="0"/>
          <w:numId w:val="4"/>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国交省の事前放流ガイドラインに沿って、県内ダムの運用規定がどのように設定されているのか教えて下さい。とくに気象庁の予報雨量基準を上回る際に、3日前放流の手立てや事前放流の最終</w:t>
      </w:r>
      <w:r w:rsidRPr="008B6142">
        <w:rPr>
          <w:rFonts w:asciiTheme="minorEastAsia" w:hAnsiTheme="minorEastAsia" w:hint="eastAsia"/>
          <w:color w:val="000000" w:themeColor="text1"/>
          <w:sz w:val="24"/>
          <w:szCs w:val="24"/>
        </w:rPr>
        <w:lastRenderedPageBreak/>
        <w:t>判断などがどのようにされているのでしょうか。</w:t>
      </w:r>
    </w:p>
    <w:p w14:paraId="4F8F8E48" w14:textId="37322503" w:rsidR="00CA2A00" w:rsidRPr="008B6142" w:rsidRDefault="00CA2A00" w:rsidP="00C81568">
      <w:pPr>
        <w:pStyle w:val="a5"/>
        <w:numPr>
          <w:ilvl w:val="0"/>
          <w:numId w:val="4"/>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国が2018年度から開始した「３ヶ年緊急対策」に沿った、河川内の「伐木」や「河床掘削」の計画とその進捗状況や残されている課題や今後の見通しなどを明らかにして下さい。</w:t>
      </w:r>
    </w:p>
    <w:p w14:paraId="51523426" w14:textId="4E9D7E54" w:rsidR="00CA2A00" w:rsidRPr="008B6142" w:rsidRDefault="00CA2A00" w:rsidP="00C81568">
      <w:pPr>
        <w:pStyle w:val="a5"/>
        <w:numPr>
          <w:ilvl w:val="0"/>
          <w:numId w:val="4"/>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国交省が洪水や巨大地震にそなえるために作成した「防災・減災総合対策」のなかに「流域治水」への転換強化を明記してあります</w:t>
      </w:r>
      <w:r w:rsidR="00E10315" w:rsidRPr="008B6142">
        <w:rPr>
          <w:rFonts w:asciiTheme="minorEastAsia" w:hAnsiTheme="minorEastAsia" w:hint="eastAsia"/>
          <w:color w:val="000000" w:themeColor="text1"/>
          <w:sz w:val="24"/>
          <w:szCs w:val="24"/>
        </w:rPr>
        <w:t>。</w:t>
      </w:r>
      <w:r w:rsidRPr="008B6142">
        <w:rPr>
          <w:rFonts w:asciiTheme="minorEastAsia" w:hAnsiTheme="minorEastAsia" w:hint="eastAsia"/>
          <w:color w:val="000000" w:themeColor="text1"/>
          <w:sz w:val="24"/>
          <w:szCs w:val="24"/>
        </w:rPr>
        <w:t>新潟県</w:t>
      </w:r>
      <w:r w:rsidR="00E10315" w:rsidRPr="008B6142">
        <w:rPr>
          <w:rFonts w:asciiTheme="minorEastAsia" w:hAnsiTheme="minorEastAsia" w:hint="eastAsia"/>
          <w:color w:val="000000" w:themeColor="text1"/>
          <w:sz w:val="24"/>
          <w:szCs w:val="24"/>
        </w:rPr>
        <w:t>での</w:t>
      </w:r>
      <w:r w:rsidRPr="008B6142">
        <w:rPr>
          <w:rFonts w:asciiTheme="minorEastAsia" w:hAnsiTheme="minorEastAsia" w:hint="eastAsia"/>
          <w:color w:val="000000" w:themeColor="text1"/>
          <w:sz w:val="24"/>
          <w:szCs w:val="24"/>
        </w:rPr>
        <w:t>これに沿った計画</w:t>
      </w:r>
      <w:r w:rsidR="00E10315" w:rsidRPr="008B6142">
        <w:rPr>
          <w:rFonts w:asciiTheme="minorEastAsia" w:hAnsiTheme="minorEastAsia" w:hint="eastAsia"/>
          <w:color w:val="000000" w:themeColor="text1"/>
          <w:sz w:val="24"/>
          <w:szCs w:val="24"/>
        </w:rPr>
        <w:t>の</w:t>
      </w:r>
      <w:r w:rsidRPr="008B6142">
        <w:rPr>
          <w:rFonts w:asciiTheme="minorEastAsia" w:hAnsiTheme="minorEastAsia" w:hint="eastAsia"/>
          <w:color w:val="000000" w:themeColor="text1"/>
          <w:sz w:val="24"/>
          <w:szCs w:val="24"/>
        </w:rPr>
        <w:t>具体</w:t>
      </w:r>
      <w:r w:rsidR="00E10315" w:rsidRPr="008B6142">
        <w:rPr>
          <w:rFonts w:asciiTheme="minorEastAsia" w:hAnsiTheme="minorEastAsia" w:hint="eastAsia"/>
          <w:color w:val="000000" w:themeColor="text1"/>
          <w:sz w:val="24"/>
          <w:szCs w:val="24"/>
        </w:rPr>
        <w:t>的な</w:t>
      </w:r>
      <w:r w:rsidRPr="008B6142">
        <w:rPr>
          <w:rFonts w:asciiTheme="minorEastAsia" w:hAnsiTheme="minorEastAsia" w:hint="eastAsia"/>
          <w:color w:val="000000" w:themeColor="text1"/>
          <w:sz w:val="24"/>
          <w:szCs w:val="24"/>
        </w:rPr>
        <w:t>施策や方向性などを教えて</w:t>
      </w:r>
      <w:r w:rsidR="00A37DA4" w:rsidRPr="008B6142">
        <w:rPr>
          <w:rFonts w:asciiTheme="minorEastAsia" w:hAnsiTheme="minorEastAsia" w:hint="eastAsia"/>
          <w:color w:val="000000" w:themeColor="text1"/>
          <w:sz w:val="24"/>
          <w:szCs w:val="24"/>
        </w:rPr>
        <w:t>くだ</w:t>
      </w:r>
      <w:r w:rsidRPr="008B6142">
        <w:rPr>
          <w:rFonts w:asciiTheme="minorEastAsia" w:hAnsiTheme="minorEastAsia" w:hint="eastAsia"/>
          <w:color w:val="000000" w:themeColor="text1"/>
          <w:sz w:val="24"/>
          <w:szCs w:val="24"/>
        </w:rPr>
        <w:t>さい。</w:t>
      </w:r>
    </w:p>
    <w:p w14:paraId="349E44DF" w14:textId="77777777" w:rsidR="00ED417F" w:rsidRPr="008B6142" w:rsidRDefault="00ED417F" w:rsidP="00CA2A00">
      <w:pPr>
        <w:ind w:left="1200" w:hangingChars="500" w:hanging="1200"/>
        <w:rPr>
          <w:rFonts w:asciiTheme="minorEastAsia" w:hAnsiTheme="minorEastAsia"/>
          <w:color w:val="000000" w:themeColor="text1"/>
          <w:sz w:val="24"/>
          <w:szCs w:val="24"/>
        </w:rPr>
      </w:pPr>
    </w:p>
    <w:p w14:paraId="0B02159F" w14:textId="59EA5E85" w:rsidR="00CA2A00" w:rsidRPr="008B6142" w:rsidRDefault="00CA2A00" w:rsidP="00CA2A00">
      <w:pPr>
        <w:ind w:firstLineChars="150" w:firstLine="36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w:t>
      </w:r>
      <w:r w:rsidR="00ED417F" w:rsidRPr="008B6142">
        <w:rPr>
          <w:rFonts w:asciiTheme="minorEastAsia" w:hAnsiTheme="minorEastAsia" w:hint="eastAsia"/>
          <w:color w:val="000000" w:themeColor="text1"/>
          <w:sz w:val="24"/>
          <w:szCs w:val="24"/>
        </w:rPr>
        <w:t>２</w:t>
      </w:r>
      <w:r w:rsidRPr="008B6142">
        <w:rPr>
          <w:rFonts w:asciiTheme="minorEastAsia" w:hAnsiTheme="minorEastAsia" w:hint="eastAsia"/>
          <w:color w:val="000000" w:themeColor="text1"/>
          <w:sz w:val="24"/>
          <w:szCs w:val="24"/>
        </w:rPr>
        <w:t>）豪雨災害等への対策について</w:t>
      </w:r>
    </w:p>
    <w:p w14:paraId="6A0425C3" w14:textId="77777777" w:rsidR="00CA2A00" w:rsidRPr="008B6142" w:rsidRDefault="00CA2A00" w:rsidP="00CA2A00">
      <w:pPr>
        <w:ind w:left="1200" w:hangingChars="500" w:hanging="120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①最近、台風等に伴う豪雨災害が増えています。どのような対策をたてていますか。</w:t>
      </w:r>
    </w:p>
    <w:p w14:paraId="3C29A21A" w14:textId="77777777" w:rsidR="00CA2A00" w:rsidRPr="008B6142" w:rsidRDefault="00CA2A00" w:rsidP="00CA2A00">
      <w:pPr>
        <w:ind w:left="1200" w:hangingChars="500" w:hanging="120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②災害発生は時間の特定ができませんが、大雨については気象予報などの科学的知見が進み、大雨警報など事前予防が多く発せられるようになりました。県の対策はどうですか。</w:t>
      </w:r>
    </w:p>
    <w:p w14:paraId="243C8761" w14:textId="633E6723" w:rsidR="00CA2A00" w:rsidRPr="008B6142" w:rsidRDefault="00CA2A00" w:rsidP="00CA2A00">
      <w:pPr>
        <w:ind w:left="1200" w:hangingChars="500" w:hanging="120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③地震による津波対策はどのようになっていますか。</w:t>
      </w:r>
    </w:p>
    <w:p w14:paraId="6C07A14C" w14:textId="77777777" w:rsidR="00BA6F80" w:rsidRPr="008B6142" w:rsidRDefault="00BA6F80" w:rsidP="00CA2A00">
      <w:pPr>
        <w:ind w:left="1200" w:hangingChars="500" w:hanging="1200"/>
        <w:rPr>
          <w:rFonts w:asciiTheme="minorEastAsia" w:hAnsiTheme="minorEastAsia"/>
          <w:color w:val="000000" w:themeColor="text1"/>
          <w:sz w:val="24"/>
          <w:szCs w:val="24"/>
        </w:rPr>
      </w:pPr>
    </w:p>
    <w:p w14:paraId="4122561A" w14:textId="1FD75116" w:rsidR="00CA2A00" w:rsidRPr="008B6142" w:rsidRDefault="00CA2A00" w:rsidP="00CA2A00">
      <w:pPr>
        <w:ind w:firstLineChars="50" w:firstLine="12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w:t>
      </w:r>
      <w:r w:rsidR="00ED417F" w:rsidRPr="008B6142">
        <w:rPr>
          <w:rFonts w:asciiTheme="minorEastAsia" w:hAnsiTheme="minorEastAsia" w:hint="eastAsia"/>
          <w:color w:val="000000" w:themeColor="text1"/>
          <w:sz w:val="24"/>
          <w:szCs w:val="24"/>
        </w:rPr>
        <w:t>３</w:t>
      </w:r>
      <w:r w:rsidRPr="008B6142">
        <w:rPr>
          <w:rFonts w:asciiTheme="minorEastAsia" w:hAnsiTheme="minorEastAsia" w:hint="eastAsia"/>
          <w:color w:val="000000" w:themeColor="text1"/>
          <w:sz w:val="24"/>
          <w:szCs w:val="24"/>
        </w:rPr>
        <w:t>）住民に周知するための災害情報の発信の強化</w:t>
      </w:r>
      <w:r w:rsidR="00C432DF" w:rsidRPr="008B6142">
        <w:rPr>
          <w:rFonts w:asciiTheme="minorEastAsia" w:hAnsiTheme="minorEastAsia" w:hint="eastAsia"/>
          <w:color w:val="000000" w:themeColor="text1"/>
          <w:sz w:val="24"/>
          <w:szCs w:val="24"/>
        </w:rPr>
        <w:t>等について</w:t>
      </w:r>
    </w:p>
    <w:p w14:paraId="69DBF14F" w14:textId="35C562DA" w:rsidR="000A61B3" w:rsidRPr="008B6142" w:rsidRDefault="00CA2A00" w:rsidP="000A61B3">
      <w:pPr>
        <w:ind w:leftChars="500" w:left="1290" w:hangingChars="100" w:hanging="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①災害種別のハザードマップが作成されていますが、住民への周知はどのようになっていますか。</w:t>
      </w:r>
    </w:p>
    <w:p w14:paraId="12096191" w14:textId="4F0DD5F8" w:rsidR="00CA2A00" w:rsidRPr="008B6142" w:rsidRDefault="000A61B3" w:rsidP="00C81568">
      <w:pPr>
        <w:pStyle w:val="a5"/>
        <w:numPr>
          <w:ilvl w:val="1"/>
          <w:numId w:val="3"/>
        </w:numPr>
        <w:ind w:leftChars="0"/>
        <w:rPr>
          <w:rFonts w:asciiTheme="minorEastAsia" w:hAnsiTheme="minorEastAsia"/>
          <w:color w:val="000000" w:themeColor="text1"/>
          <w:sz w:val="24"/>
          <w:szCs w:val="24"/>
        </w:rPr>
      </w:pPr>
      <w:r w:rsidRPr="008B6142">
        <w:rPr>
          <w:rFonts w:ascii="ＭＳ 明朝" w:hAnsi="ＭＳ 明朝" w:hint="eastAsia"/>
          <w:bCs/>
          <w:color w:val="000000" w:themeColor="text1"/>
          <w:sz w:val="24"/>
          <w:szCs w:val="24"/>
        </w:rPr>
        <w:t>大型市町村合併による各地域における自治体機能の弱体化が問題として指摘されています。</w:t>
      </w:r>
      <w:r w:rsidR="00CA2A00" w:rsidRPr="008B6142">
        <w:rPr>
          <w:rFonts w:asciiTheme="minorEastAsia" w:eastAsiaTheme="minorEastAsia" w:hAnsiTheme="minorEastAsia" w:hint="eastAsia"/>
          <w:color w:val="000000" w:themeColor="text1"/>
          <w:sz w:val="24"/>
          <w:szCs w:val="24"/>
        </w:rPr>
        <w:t>災害発生時の情報伝達の迅速化については、どのような改善がされていますか。</w:t>
      </w:r>
    </w:p>
    <w:p w14:paraId="06389C3C" w14:textId="25A9CBEE" w:rsidR="000A61B3" w:rsidRPr="008B6142" w:rsidRDefault="00D050F9" w:rsidP="00C81568">
      <w:pPr>
        <w:pStyle w:val="a5"/>
        <w:numPr>
          <w:ilvl w:val="1"/>
          <w:numId w:val="3"/>
        </w:numPr>
        <w:ind w:leftChars="0"/>
        <w:rPr>
          <w:rFonts w:asciiTheme="minorEastAsia" w:hAnsiTheme="minorEastAsia"/>
          <w:color w:val="000000" w:themeColor="text1"/>
          <w:sz w:val="24"/>
          <w:szCs w:val="24"/>
        </w:rPr>
      </w:pPr>
      <w:r w:rsidRPr="008B6142">
        <w:rPr>
          <w:rFonts w:ascii="ＭＳ 明朝" w:hAnsi="ＭＳ 明朝" w:hint="eastAsia"/>
          <w:bCs/>
          <w:color w:val="000000" w:themeColor="text1"/>
          <w:sz w:val="24"/>
        </w:rPr>
        <w:t>新型コロナウイルスの影響で税収</w:t>
      </w:r>
      <w:r w:rsidR="00910F13" w:rsidRPr="008B6142">
        <w:rPr>
          <w:rFonts w:ascii="ＭＳ 明朝" w:hAnsi="ＭＳ 明朝" w:hint="eastAsia"/>
          <w:bCs/>
          <w:color w:val="000000" w:themeColor="text1"/>
          <w:sz w:val="24"/>
        </w:rPr>
        <w:t>が</w:t>
      </w:r>
      <w:r w:rsidRPr="008B6142">
        <w:rPr>
          <w:rFonts w:ascii="ＭＳ 明朝" w:hAnsi="ＭＳ 明朝" w:hint="eastAsia"/>
          <w:bCs/>
          <w:color w:val="000000" w:themeColor="text1"/>
          <w:sz w:val="24"/>
        </w:rPr>
        <w:t>落ち込み</w:t>
      </w:r>
      <w:r w:rsidR="00910F13" w:rsidRPr="008B6142">
        <w:rPr>
          <w:rFonts w:ascii="ＭＳ 明朝" w:hAnsi="ＭＳ 明朝" w:hint="eastAsia"/>
          <w:bCs/>
          <w:color w:val="000000" w:themeColor="text1"/>
          <w:sz w:val="24"/>
        </w:rPr>
        <w:t>、</w:t>
      </w:r>
      <w:r w:rsidRPr="008B6142">
        <w:rPr>
          <w:rFonts w:ascii="ＭＳ 明朝" w:hAnsi="ＭＳ 明朝" w:hint="eastAsia"/>
          <w:bCs/>
          <w:color w:val="000000" w:themeColor="text1"/>
          <w:sz w:val="24"/>
        </w:rPr>
        <w:t>財政</w:t>
      </w:r>
      <w:r w:rsidR="00910F13" w:rsidRPr="008B6142">
        <w:rPr>
          <w:rFonts w:ascii="ＭＳ 明朝" w:hAnsi="ＭＳ 明朝" w:hint="eastAsia"/>
          <w:bCs/>
          <w:color w:val="000000" w:themeColor="text1"/>
          <w:sz w:val="24"/>
        </w:rPr>
        <w:t>状況は</w:t>
      </w:r>
      <w:r w:rsidRPr="008B6142">
        <w:rPr>
          <w:rFonts w:ascii="ＭＳ 明朝" w:hAnsi="ＭＳ 明朝" w:hint="eastAsia"/>
          <w:bCs/>
          <w:color w:val="000000" w:themeColor="text1"/>
          <w:sz w:val="24"/>
        </w:rPr>
        <w:t>ますます厳しくなることが予想され</w:t>
      </w:r>
      <w:r w:rsidR="0042709D" w:rsidRPr="008B6142">
        <w:rPr>
          <w:rFonts w:ascii="ＭＳ 明朝" w:hAnsi="ＭＳ 明朝" w:hint="eastAsia"/>
          <w:bCs/>
          <w:color w:val="000000" w:themeColor="text1"/>
          <w:sz w:val="24"/>
        </w:rPr>
        <w:t>ます</w:t>
      </w:r>
      <w:r w:rsidR="00C432DF" w:rsidRPr="008B6142">
        <w:rPr>
          <w:rFonts w:ascii="ＭＳ 明朝" w:hAnsi="ＭＳ 明朝" w:hint="eastAsia"/>
          <w:bCs/>
          <w:color w:val="000000" w:themeColor="text1"/>
          <w:sz w:val="24"/>
        </w:rPr>
        <w:t>が、</w:t>
      </w:r>
      <w:r w:rsidR="00910F13" w:rsidRPr="008B6142">
        <w:rPr>
          <w:rFonts w:ascii="ＭＳ 明朝" w:hAnsi="ＭＳ 明朝" w:hint="eastAsia"/>
          <w:bCs/>
          <w:color w:val="000000" w:themeColor="text1"/>
          <w:sz w:val="24"/>
        </w:rPr>
        <w:t>災害救助の要である</w:t>
      </w:r>
      <w:r w:rsidR="000A61B3" w:rsidRPr="008B6142">
        <w:rPr>
          <w:rFonts w:ascii="ＭＳ 明朝" w:hAnsi="ＭＳ 明朝" w:hint="eastAsia"/>
          <w:bCs/>
          <w:color w:val="000000" w:themeColor="text1"/>
          <w:sz w:val="24"/>
        </w:rPr>
        <w:t>各地の消防力</w:t>
      </w:r>
      <w:r w:rsidR="00910F13" w:rsidRPr="008B6142">
        <w:rPr>
          <w:rFonts w:ascii="ＭＳ 明朝" w:hAnsi="ＭＳ 明朝" w:hint="eastAsia"/>
          <w:bCs/>
          <w:color w:val="000000" w:themeColor="text1"/>
          <w:sz w:val="24"/>
        </w:rPr>
        <w:t>の強化が一層重要であり、</w:t>
      </w:r>
      <w:r w:rsidR="000A61B3" w:rsidRPr="008B6142">
        <w:rPr>
          <w:rFonts w:ascii="ＭＳ 明朝" w:hAnsi="ＭＳ 明朝" w:hint="eastAsia"/>
          <w:bCs/>
          <w:color w:val="000000" w:themeColor="text1"/>
          <w:sz w:val="24"/>
        </w:rPr>
        <w:t>抜本的に強化していただきたい。</w:t>
      </w:r>
    </w:p>
    <w:p w14:paraId="47A21C3D" w14:textId="34EC09C3" w:rsidR="00C432DF" w:rsidRPr="008B6142" w:rsidRDefault="00C432DF" w:rsidP="00C81568">
      <w:pPr>
        <w:pStyle w:val="a5"/>
        <w:numPr>
          <w:ilvl w:val="1"/>
          <w:numId w:val="3"/>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同様に、県内の医療機関の存立を維持し、医療提供体制の充実強化を図っていただきたい。</w:t>
      </w:r>
    </w:p>
    <w:p w14:paraId="25FECDD9" w14:textId="77777777" w:rsidR="009F58B4" w:rsidRPr="008B6142" w:rsidRDefault="009F58B4" w:rsidP="00CA2A00">
      <w:pPr>
        <w:ind w:firstLineChars="350" w:firstLine="840"/>
        <w:rPr>
          <w:rFonts w:asciiTheme="minorEastAsia" w:hAnsiTheme="minorEastAsia"/>
          <w:color w:val="000000" w:themeColor="text1"/>
          <w:sz w:val="24"/>
          <w:szCs w:val="24"/>
        </w:rPr>
      </w:pPr>
    </w:p>
    <w:p w14:paraId="0CF0C11C" w14:textId="35D2AEA0" w:rsidR="00CA2A00" w:rsidRPr="008B6142" w:rsidRDefault="00CA2A00" w:rsidP="009F58B4">
      <w:pPr>
        <w:rPr>
          <w:rFonts w:asciiTheme="majorEastAsia" w:eastAsiaTheme="majorEastAsia" w:hAnsiTheme="majorEastAsia"/>
          <w:bCs/>
          <w:color w:val="000000" w:themeColor="text1"/>
          <w:sz w:val="28"/>
          <w:szCs w:val="28"/>
        </w:rPr>
      </w:pPr>
      <w:r w:rsidRPr="008B6142">
        <w:rPr>
          <w:rFonts w:asciiTheme="majorEastAsia" w:eastAsiaTheme="majorEastAsia" w:hAnsiTheme="majorEastAsia" w:hint="eastAsia"/>
          <w:color w:val="000000" w:themeColor="text1"/>
          <w:sz w:val="28"/>
          <w:szCs w:val="28"/>
        </w:rPr>
        <w:t>３、</w:t>
      </w:r>
      <w:r w:rsidRPr="008B6142">
        <w:rPr>
          <w:rFonts w:asciiTheme="majorEastAsia" w:eastAsiaTheme="majorEastAsia" w:hAnsiTheme="majorEastAsia" w:hint="eastAsia"/>
          <w:bCs/>
          <w:color w:val="000000" w:themeColor="text1"/>
          <w:sz w:val="28"/>
          <w:szCs w:val="28"/>
        </w:rPr>
        <w:t>公共事業のあり方</w:t>
      </w:r>
      <w:r w:rsidR="008E409B" w:rsidRPr="008B6142">
        <w:rPr>
          <w:rFonts w:asciiTheme="majorEastAsia" w:eastAsiaTheme="majorEastAsia" w:hAnsiTheme="majorEastAsia" w:hint="eastAsia"/>
          <w:bCs/>
          <w:color w:val="000000" w:themeColor="text1"/>
          <w:sz w:val="28"/>
          <w:szCs w:val="28"/>
        </w:rPr>
        <w:t>について</w:t>
      </w:r>
    </w:p>
    <w:p w14:paraId="0B2D02F3" w14:textId="77777777" w:rsidR="00CA2A00" w:rsidRPr="008B6142" w:rsidRDefault="00CA2A00" w:rsidP="00CA2A00">
      <w:pPr>
        <w:ind w:leftChars="400" w:left="1080" w:hangingChars="100" w:hanging="240"/>
        <w:rPr>
          <w:rFonts w:asciiTheme="minorEastAsia" w:hAnsiTheme="minorEastAsia"/>
          <w:bCs/>
          <w:color w:val="000000" w:themeColor="text1"/>
          <w:sz w:val="24"/>
          <w:szCs w:val="24"/>
        </w:rPr>
      </w:pPr>
      <w:r w:rsidRPr="008B6142">
        <w:rPr>
          <w:rFonts w:asciiTheme="minorEastAsia" w:hAnsiTheme="minorEastAsia" w:hint="eastAsia"/>
          <w:color w:val="000000" w:themeColor="text1"/>
          <w:sz w:val="24"/>
          <w:szCs w:val="24"/>
        </w:rPr>
        <w:t>①</w:t>
      </w:r>
      <w:r w:rsidRPr="008B6142">
        <w:rPr>
          <w:rFonts w:asciiTheme="minorEastAsia" w:hAnsiTheme="minorEastAsia" w:hint="eastAsia"/>
          <w:bCs/>
          <w:color w:val="000000" w:themeColor="text1"/>
          <w:sz w:val="24"/>
          <w:szCs w:val="24"/>
        </w:rPr>
        <w:t>大型開発・新規事業優先から、防災・減災、維持・補修などの老朽化対策に重点を移していただきたい。</w:t>
      </w:r>
    </w:p>
    <w:p w14:paraId="4813D6C6" w14:textId="2B45E188" w:rsidR="00CA2A00" w:rsidRPr="008B6142" w:rsidRDefault="00CA2A00" w:rsidP="009F58B4">
      <w:pPr>
        <w:ind w:leftChars="50" w:left="1065" w:hangingChars="400" w:hanging="96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②ハザードマップ等との整合性が求められ</w:t>
      </w:r>
      <w:r w:rsidR="00A94843" w:rsidRPr="008B6142">
        <w:rPr>
          <w:rFonts w:asciiTheme="minorEastAsia" w:hAnsiTheme="minorEastAsia" w:hint="eastAsia"/>
          <w:color w:val="000000" w:themeColor="text1"/>
          <w:sz w:val="24"/>
          <w:szCs w:val="24"/>
        </w:rPr>
        <w:t>ます</w:t>
      </w:r>
      <w:r w:rsidRPr="008B6142">
        <w:rPr>
          <w:rFonts w:asciiTheme="minorEastAsia" w:hAnsiTheme="minorEastAsia" w:hint="eastAsia"/>
          <w:color w:val="000000" w:themeColor="text1"/>
          <w:sz w:val="24"/>
          <w:szCs w:val="24"/>
        </w:rPr>
        <w:t>が担当部署間での連絡・連携は取られているのでしょうか。</w:t>
      </w:r>
    </w:p>
    <w:p w14:paraId="078ECC87" w14:textId="7520ACB3" w:rsidR="009F58B4" w:rsidRPr="008B6142" w:rsidRDefault="00BA6F80" w:rsidP="009F58B4">
      <w:pPr>
        <w:ind w:leftChars="50" w:left="1065" w:hangingChars="400" w:hanging="96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③学校</w:t>
      </w:r>
      <w:r w:rsidR="00151098" w:rsidRPr="008B6142">
        <w:rPr>
          <w:rFonts w:asciiTheme="minorEastAsia" w:hAnsiTheme="minorEastAsia" w:hint="eastAsia"/>
          <w:color w:val="000000" w:themeColor="text1"/>
          <w:sz w:val="24"/>
          <w:szCs w:val="24"/>
        </w:rPr>
        <w:t>等の建設において調理室を配置</w:t>
      </w:r>
      <w:r w:rsidR="00A37DA4" w:rsidRPr="008B6142">
        <w:rPr>
          <w:rFonts w:asciiTheme="minorEastAsia" w:hAnsiTheme="minorEastAsia" w:hint="eastAsia"/>
          <w:color w:val="000000" w:themeColor="text1"/>
          <w:sz w:val="24"/>
          <w:szCs w:val="24"/>
        </w:rPr>
        <w:t>してください。また、</w:t>
      </w:r>
      <w:r w:rsidR="00151098" w:rsidRPr="008B6142">
        <w:rPr>
          <w:rFonts w:asciiTheme="minorEastAsia" w:hAnsiTheme="minorEastAsia" w:hint="eastAsia"/>
          <w:color w:val="000000" w:themeColor="text1"/>
          <w:sz w:val="24"/>
          <w:szCs w:val="24"/>
        </w:rPr>
        <w:t>災害時</w:t>
      </w:r>
      <w:r w:rsidR="00A37DA4" w:rsidRPr="008B6142">
        <w:rPr>
          <w:rFonts w:asciiTheme="minorEastAsia" w:hAnsiTheme="minorEastAsia" w:hint="eastAsia"/>
          <w:color w:val="000000" w:themeColor="text1"/>
          <w:sz w:val="24"/>
          <w:szCs w:val="24"/>
        </w:rPr>
        <w:t>には</w:t>
      </w:r>
      <w:r w:rsidR="00151098" w:rsidRPr="008B6142">
        <w:rPr>
          <w:rFonts w:asciiTheme="minorEastAsia" w:hAnsiTheme="minorEastAsia" w:hint="eastAsia"/>
          <w:color w:val="000000" w:themeColor="text1"/>
          <w:sz w:val="24"/>
          <w:szCs w:val="24"/>
        </w:rPr>
        <w:t>あたたかい食事</w:t>
      </w:r>
      <w:r w:rsidR="00A37DA4" w:rsidRPr="008B6142">
        <w:rPr>
          <w:rFonts w:asciiTheme="minorEastAsia" w:hAnsiTheme="minorEastAsia" w:hint="eastAsia"/>
          <w:color w:val="000000" w:themeColor="text1"/>
          <w:sz w:val="24"/>
          <w:szCs w:val="24"/>
        </w:rPr>
        <w:t>が</w:t>
      </w:r>
      <w:r w:rsidR="00151098" w:rsidRPr="008B6142">
        <w:rPr>
          <w:rFonts w:asciiTheme="minorEastAsia" w:hAnsiTheme="minorEastAsia" w:hint="eastAsia"/>
          <w:color w:val="000000" w:themeColor="text1"/>
          <w:sz w:val="24"/>
          <w:szCs w:val="24"/>
        </w:rPr>
        <w:t>提供できる</w:t>
      </w:r>
      <w:r w:rsidR="00A37DA4" w:rsidRPr="008B6142">
        <w:rPr>
          <w:rFonts w:asciiTheme="minorEastAsia" w:hAnsiTheme="minorEastAsia" w:hint="eastAsia"/>
          <w:color w:val="000000" w:themeColor="text1"/>
          <w:sz w:val="24"/>
          <w:szCs w:val="24"/>
        </w:rPr>
        <w:t>よう、</w:t>
      </w:r>
      <w:r w:rsidR="00151098" w:rsidRPr="008B6142">
        <w:rPr>
          <w:rFonts w:asciiTheme="minorEastAsia" w:hAnsiTheme="minorEastAsia" w:hint="eastAsia"/>
          <w:color w:val="000000" w:themeColor="text1"/>
          <w:sz w:val="24"/>
          <w:szCs w:val="24"/>
        </w:rPr>
        <w:t>地域の拠点整備を行</w:t>
      </w:r>
      <w:r w:rsidR="00A37DA4" w:rsidRPr="008B6142">
        <w:rPr>
          <w:rFonts w:asciiTheme="minorEastAsia" w:hAnsiTheme="minorEastAsia" w:hint="eastAsia"/>
          <w:color w:val="000000" w:themeColor="text1"/>
          <w:sz w:val="24"/>
          <w:szCs w:val="24"/>
        </w:rPr>
        <w:t>ってく</w:t>
      </w:r>
      <w:r w:rsidR="00A37DA4" w:rsidRPr="008B6142">
        <w:rPr>
          <w:rFonts w:asciiTheme="minorEastAsia" w:hAnsiTheme="minorEastAsia" w:hint="eastAsia"/>
          <w:color w:val="000000" w:themeColor="text1"/>
          <w:sz w:val="24"/>
          <w:szCs w:val="24"/>
        </w:rPr>
        <w:lastRenderedPageBreak/>
        <w:t>ださい</w:t>
      </w:r>
      <w:r w:rsidR="00151098" w:rsidRPr="008B6142">
        <w:rPr>
          <w:rFonts w:asciiTheme="minorEastAsia" w:hAnsiTheme="minorEastAsia" w:hint="eastAsia"/>
          <w:color w:val="000000" w:themeColor="text1"/>
          <w:sz w:val="24"/>
          <w:szCs w:val="24"/>
        </w:rPr>
        <w:t>。</w:t>
      </w:r>
    </w:p>
    <w:p w14:paraId="476DA4D8" w14:textId="77777777" w:rsidR="00151098" w:rsidRPr="008B6142" w:rsidRDefault="00151098" w:rsidP="009F58B4">
      <w:pPr>
        <w:ind w:leftChars="50" w:left="1065" w:hangingChars="400" w:hanging="960"/>
        <w:rPr>
          <w:rFonts w:asciiTheme="minorEastAsia" w:hAnsiTheme="minorEastAsia"/>
          <w:color w:val="000000" w:themeColor="text1"/>
          <w:sz w:val="24"/>
          <w:szCs w:val="24"/>
        </w:rPr>
      </w:pPr>
    </w:p>
    <w:p w14:paraId="3C2339A7" w14:textId="44C6D914" w:rsidR="00CA2A00" w:rsidRPr="008B6142" w:rsidRDefault="009F58B4" w:rsidP="00CA2A00">
      <w:pPr>
        <w:ind w:firstLineChars="50" w:firstLine="140"/>
        <w:rPr>
          <w:rFonts w:asciiTheme="majorEastAsia" w:eastAsiaTheme="majorEastAsia" w:hAnsiTheme="majorEastAsia"/>
          <w:color w:val="000000" w:themeColor="text1"/>
          <w:sz w:val="28"/>
          <w:szCs w:val="28"/>
        </w:rPr>
      </w:pPr>
      <w:r w:rsidRPr="008B6142">
        <w:rPr>
          <w:rFonts w:asciiTheme="majorEastAsia" w:eastAsiaTheme="majorEastAsia" w:hAnsiTheme="majorEastAsia" w:hint="eastAsia"/>
          <w:color w:val="000000" w:themeColor="text1"/>
          <w:sz w:val="28"/>
          <w:szCs w:val="28"/>
        </w:rPr>
        <w:t>４</w:t>
      </w:r>
      <w:r w:rsidR="00CA2A00" w:rsidRPr="008B6142">
        <w:rPr>
          <w:rFonts w:asciiTheme="majorEastAsia" w:eastAsiaTheme="majorEastAsia" w:hAnsiTheme="majorEastAsia" w:hint="eastAsia"/>
          <w:color w:val="000000" w:themeColor="text1"/>
          <w:sz w:val="28"/>
          <w:szCs w:val="28"/>
        </w:rPr>
        <w:t>．制度改善についての要望</w:t>
      </w:r>
    </w:p>
    <w:p w14:paraId="2E679FB3" w14:textId="77777777" w:rsidR="00CA2A00" w:rsidRPr="008B6142" w:rsidRDefault="00CA2A00" w:rsidP="00ED417F">
      <w:pPr>
        <w:ind w:leftChars="100" w:left="690" w:hangingChars="200" w:hanging="48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（１）被災者生活再建支援法について、国に対して以下の改善・拡充を求めていただきたい。</w:t>
      </w:r>
    </w:p>
    <w:p w14:paraId="58665C4F" w14:textId="1C42011B" w:rsidR="00CA2A00" w:rsidRPr="008B6142" w:rsidRDefault="00CA2A00" w:rsidP="00C81568">
      <w:pPr>
        <w:pStyle w:val="a5"/>
        <w:numPr>
          <w:ilvl w:val="2"/>
          <w:numId w:val="3"/>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支援金の上限額を</w:t>
      </w:r>
      <w:r w:rsidRPr="008B6142">
        <w:rPr>
          <w:rFonts w:asciiTheme="minorEastAsia" w:hAnsiTheme="minorEastAsia" w:cs="Times New Roman" w:hint="eastAsia"/>
          <w:color w:val="000000" w:themeColor="text1"/>
          <w:sz w:val="24"/>
          <w:szCs w:val="24"/>
        </w:rPr>
        <w:t>300</w:t>
      </w:r>
      <w:r w:rsidRPr="008B6142">
        <w:rPr>
          <w:rFonts w:asciiTheme="minorEastAsia" w:hAnsiTheme="minorEastAsia" w:hint="eastAsia"/>
          <w:color w:val="000000" w:themeColor="text1"/>
          <w:sz w:val="24"/>
          <w:szCs w:val="24"/>
        </w:rPr>
        <w:t>万円から</w:t>
      </w:r>
      <w:r w:rsidRPr="008B6142">
        <w:rPr>
          <w:rFonts w:asciiTheme="minorEastAsia" w:hAnsiTheme="minorEastAsia" w:cs="Times New Roman" w:hint="eastAsia"/>
          <w:color w:val="000000" w:themeColor="text1"/>
          <w:sz w:val="24"/>
          <w:szCs w:val="24"/>
        </w:rPr>
        <w:t>500</w:t>
      </w:r>
      <w:r w:rsidRPr="008B6142">
        <w:rPr>
          <w:rFonts w:asciiTheme="minorEastAsia" w:hAnsiTheme="minorEastAsia" w:hint="eastAsia"/>
          <w:color w:val="000000" w:themeColor="text1"/>
          <w:sz w:val="24"/>
          <w:szCs w:val="24"/>
        </w:rPr>
        <w:t>万円に引き上げること。</w:t>
      </w:r>
    </w:p>
    <w:p w14:paraId="24E60BB9" w14:textId="3440A366" w:rsidR="008E409B" w:rsidRPr="008B6142" w:rsidRDefault="00CA2A00" w:rsidP="00C81568">
      <w:pPr>
        <w:pStyle w:val="a5"/>
        <w:numPr>
          <w:ilvl w:val="2"/>
          <w:numId w:val="3"/>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被災住宅の半壊が支援対象になる等一部拡充され</w:t>
      </w:r>
      <w:r w:rsidR="00A94843" w:rsidRPr="008B6142">
        <w:rPr>
          <w:rFonts w:asciiTheme="minorEastAsia" w:hAnsiTheme="minorEastAsia" w:hint="eastAsia"/>
          <w:color w:val="000000" w:themeColor="text1"/>
          <w:sz w:val="24"/>
          <w:szCs w:val="24"/>
        </w:rPr>
        <w:t>まし</w:t>
      </w:r>
      <w:r w:rsidRPr="008B6142">
        <w:rPr>
          <w:rFonts w:asciiTheme="minorEastAsia" w:hAnsiTheme="minorEastAsia" w:hint="eastAsia"/>
          <w:color w:val="000000" w:themeColor="text1"/>
          <w:sz w:val="24"/>
          <w:szCs w:val="24"/>
        </w:rPr>
        <w:t>たが、さらに改善・充実を進めること。</w:t>
      </w:r>
    </w:p>
    <w:p w14:paraId="3DB152B7" w14:textId="3DEC7D4C" w:rsidR="00CA2A00" w:rsidRPr="008B6142" w:rsidRDefault="00CA2A00" w:rsidP="00C81568">
      <w:pPr>
        <w:pStyle w:val="a5"/>
        <w:numPr>
          <w:ilvl w:val="2"/>
          <w:numId w:val="3"/>
        </w:numPr>
        <w:ind w:leftChars="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w:t>
      </w:r>
      <w:r w:rsidRPr="008B6142">
        <w:rPr>
          <w:rFonts w:asciiTheme="minorEastAsia" w:hAnsiTheme="minorEastAsia" w:cs="Times New Roman" w:hint="eastAsia"/>
          <w:color w:val="000000" w:themeColor="text1"/>
          <w:sz w:val="24"/>
          <w:szCs w:val="24"/>
        </w:rPr>
        <w:t>10</w:t>
      </w:r>
      <w:r w:rsidRPr="008B6142">
        <w:rPr>
          <w:rFonts w:asciiTheme="minorEastAsia" w:hAnsiTheme="minorEastAsia" w:hint="eastAsia"/>
          <w:color w:val="000000" w:themeColor="text1"/>
          <w:sz w:val="24"/>
          <w:szCs w:val="24"/>
        </w:rPr>
        <w:t>世帯以上の住宅全壊被害が発生した市町村」などの現行適用条件を、全壊世帯</w:t>
      </w:r>
      <w:r w:rsidRPr="008B6142">
        <w:rPr>
          <w:rFonts w:asciiTheme="minorEastAsia" w:hAnsiTheme="minorEastAsia" w:cs="Times New Roman" w:hint="eastAsia"/>
          <w:color w:val="000000" w:themeColor="text1"/>
          <w:sz w:val="24"/>
          <w:szCs w:val="24"/>
        </w:rPr>
        <w:t>1</w:t>
      </w:r>
      <w:r w:rsidRPr="008B6142">
        <w:rPr>
          <w:rFonts w:asciiTheme="minorEastAsia" w:hAnsiTheme="minorEastAsia" w:hint="eastAsia"/>
          <w:color w:val="000000" w:themeColor="text1"/>
          <w:sz w:val="24"/>
          <w:szCs w:val="24"/>
        </w:rPr>
        <w:t>世帯でも適用し、等しく支援するよう改善すること。</w:t>
      </w:r>
    </w:p>
    <w:p w14:paraId="348FB01D" w14:textId="77777777" w:rsidR="005C39F5" w:rsidRPr="008B6142" w:rsidRDefault="005C39F5" w:rsidP="005C39F5">
      <w:pPr>
        <w:pStyle w:val="a5"/>
        <w:ind w:leftChars="0" w:left="1620"/>
        <w:rPr>
          <w:rFonts w:asciiTheme="minorEastAsia" w:hAnsiTheme="minorEastAsia"/>
          <w:color w:val="000000" w:themeColor="text1"/>
          <w:sz w:val="24"/>
          <w:szCs w:val="24"/>
        </w:rPr>
      </w:pPr>
    </w:p>
    <w:p w14:paraId="538DF35B" w14:textId="77777777" w:rsidR="008E409B" w:rsidRPr="008B6142" w:rsidRDefault="008E409B" w:rsidP="00C81568">
      <w:pPr>
        <w:pStyle w:val="a5"/>
        <w:widowControl/>
        <w:numPr>
          <w:ilvl w:val="0"/>
          <w:numId w:val="3"/>
        </w:numPr>
        <w:ind w:leftChars="0"/>
        <w:jc w:val="left"/>
        <w:rPr>
          <w:rFonts w:asciiTheme="minorEastAsia" w:hAnsiTheme="minorEastAsia"/>
          <w:color w:val="000000" w:themeColor="text1"/>
          <w:sz w:val="24"/>
          <w:szCs w:val="24"/>
        </w:rPr>
      </w:pPr>
      <w:r w:rsidRPr="008B6142">
        <w:rPr>
          <w:rFonts w:asciiTheme="minorEastAsia" w:eastAsiaTheme="minorEastAsia" w:hAnsiTheme="minorEastAsia" w:cstheme="minorBidi" w:hint="eastAsia"/>
          <w:color w:val="000000" w:themeColor="text1"/>
          <w:sz w:val="24"/>
          <w:szCs w:val="24"/>
        </w:rPr>
        <w:t>新</w:t>
      </w:r>
      <w:r w:rsidRPr="008B6142">
        <w:rPr>
          <w:rFonts w:asciiTheme="minorEastAsia" w:hAnsiTheme="minorEastAsia" w:hint="eastAsia"/>
          <w:color w:val="000000" w:themeColor="text1"/>
          <w:sz w:val="24"/>
          <w:szCs w:val="24"/>
        </w:rPr>
        <w:t>潟県は全市町村が「豪雪地帯対策特別措置法」の豪雪地帯に指定され、内１８市町村が特別豪雪地帯指定地域です。昨年度は異常な小雪でしたが、雪への備えは欠かせません。豪雪地帯の暮らしを守るため下記事項を要望します。</w:t>
      </w:r>
    </w:p>
    <w:p w14:paraId="07BDDAD4" w14:textId="59C5CD43" w:rsidR="008E409B" w:rsidRPr="008B6142" w:rsidRDefault="008E409B" w:rsidP="00C81568">
      <w:pPr>
        <w:pStyle w:val="a5"/>
        <w:widowControl/>
        <w:numPr>
          <w:ilvl w:val="2"/>
          <w:numId w:val="5"/>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国・県道の道路除雪委託料の小雪時の待機料を</w:t>
      </w:r>
      <w:r w:rsidR="00A94843" w:rsidRPr="008B6142">
        <w:rPr>
          <w:rFonts w:asciiTheme="minorEastAsia" w:eastAsiaTheme="minorEastAsia" w:hAnsiTheme="minorEastAsia" w:hint="eastAsia"/>
          <w:color w:val="000000" w:themeColor="text1"/>
          <w:sz w:val="24"/>
          <w:szCs w:val="24"/>
        </w:rPr>
        <w:t>増額し、前払いとすること</w:t>
      </w:r>
      <w:r w:rsidRPr="008B6142">
        <w:rPr>
          <w:rFonts w:asciiTheme="minorEastAsia" w:eastAsiaTheme="minorEastAsia" w:hAnsiTheme="minorEastAsia" w:hint="eastAsia"/>
          <w:color w:val="000000" w:themeColor="text1"/>
          <w:sz w:val="24"/>
          <w:szCs w:val="24"/>
        </w:rPr>
        <w:t>。</w:t>
      </w:r>
    </w:p>
    <w:p w14:paraId="5AED79D8" w14:textId="77777777" w:rsidR="00A94843" w:rsidRPr="008B6142" w:rsidRDefault="00A94843" w:rsidP="00C81568">
      <w:pPr>
        <w:pStyle w:val="a5"/>
        <w:widowControl/>
        <w:numPr>
          <w:ilvl w:val="2"/>
          <w:numId w:val="5"/>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除雪要員は寒い時期、早朝から狭い除雪車の中で長時間働くなどコロナ対策は欠かせません。</w:t>
      </w:r>
    </w:p>
    <w:p w14:paraId="146057F0" w14:textId="323C97BB" w:rsidR="00A94843" w:rsidRPr="008B6142" w:rsidRDefault="00A94843" w:rsidP="00A94843">
      <w:pPr>
        <w:pStyle w:val="a5"/>
        <w:widowControl/>
        <w:ind w:leftChars="0" w:left="162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・除雪センター等の環境改善対策に財政支援をすること。</w:t>
      </w:r>
    </w:p>
    <w:p w14:paraId="5995A3B2" w14:textId="469D4C35" w:rsidR="00A94843" w:rsidRPr="008B6142" w:rsidRDefault="00A94843" w:rsidP="00A94843">
      <w:pPr>
        <w:pStyle w:val="a5"/>
        <w:widowControl/>
        <w:ind w:leftChars="0" w:left="162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・インフルエンザ予防注射は国・県の責任で実施し無料化すること。</w:t>
      </w:r>
    </w:p>
    <w:p w14:paraId="1B816CF1" w14:textId="78F9E84F" w:rsidR="00821239" w:rsidRPr="008B6142" w:rsidRDefault="00821239" w:rsidP="00A94843">
      <w:pPr>
        <w:pStyle w:val="a5"/>
        <w:widowControl/>
        <w:ind w:leftChars="0" w:left="162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・ＰＣＲ検査を国・県の責任で定期的に実施するこ</w:t>
      </w:r>
      <w:r w:rsidR="00B87246" w:rsidRPr="008B6142">
        <w:rPr>
          <w:rFonts w:asciiTheme="minorEastAsia" w:eastAsiaTheme="minorEastAsia" w:hAnsiTheme="minorEastAsia" w:hint="eastAsia"/>
          <w:color w:val="000000" w:themeColor="text1"/>
          <w:sz w:val="24"/>
          <w:szCs w:val="24"/>
        </w:rPr>
        <w:t>と。</w:t>
      </w:r>
    </w:p>
    <w:p w14:paraId="1980B8A8" w14:textId="4778752D" w:rsidR="008E409B" w:rsidRPr="008B6142" w:rsidRDefault="008E409B" w:rsidP="00C81568">
      <w:pPr>
        <w:pStyle w:val="a5"/>
        <w:widowControl/>
        <w:numPr>
          <w:ilvl w:val="2"/>
          <w:numId w:val="5"/>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今年度「冬期集落安全・安心確保対策事業補助金実施要領」の一部改正が行われ、除排雪活動費が「作業実績払い」とされました。これでは人手が確保されません。「作業者の報酬等月額払い」に戻す</w:t>
      </w:r>
      <w:r w:rsidR="00A94843" w:rsidRPr="008B6142">
        <w:rPr>
          <w:rFonts w:asciiTheme="minorEastAsia" w:eastAsiaTheme="minorEastAsia" w:hAnsiTheme="minorEastAsia" w:hint="eastAsia"/>
          <w:color w:val="000000" w:themeColor="text1"/>
          <w:sz w:val="24"/>
          <w:szCs w:val="24"/>
        </w:rPr>
        <w:t>こと。</w:t>
      </w:r>
    </w:p>
    <w:p w14:paraId="7A38BD00" w14:textId="7905F835" w:rsidR="008E409B" w:rsidRPr="008B6142" w:rsidRDefault="008E409B" w:rsidP="00C81568">
      <w:pPr>
        <w:pStyle w:val="a5"/>
        <w:widowControl/>
        <w:numPr>
          <w:ilvl w:val="2"/>
          <w:numId w:val="5"/>
        </w:numPr>
        <w:ind w:leftChars="0"/>
        <w:jc w:val="left"/>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長野県栄村「雪害対策救助員制度」を参考に、高齢化・過疎化が進む特別豪雪地帯の生存権を保障する制度を県として創設し、国にも強く求めてください。</w:t>
      </w:r>
    </w:p>
    <w:p w14:paraId="750FF1ED" w14:textId="77777777" w:rsidR="005C39F5" w:rsidRPr="008B6142" w:rsidRDefault="005C39F5" w:rsidP="005C39F5">
      <w:pPr>
        <w:pStyle w:val="a5"/>
        <w:widowControl/>
        <w:ind w:leftChars="0" w:left="1620"/>
        <w:jc w:val="left"/>
        <w:rPr>
          <w:rFonts w:asciiTheme="minorEastAsia" w:eastAsiaTheme="minorEastAsia" w:hAnsiTheme="minorEastAsia"/>
          <w:color w:val="000000" w:themeColor="text1"/>
          <w:sz w:val="24"/>
          <w:szCs w:val="24"/>
        </w:rPr>
      </w:pPr>
    </w:p>
    <w:p w14:paraId="4B169D0A" w14:textId="07642AC5" w:rsidR="008E409B" w:rsidRPr="008B6142" w:rsidRDefault="008E409B" w:rsidP="008E409B">
      <w:pPr>
        <w:ind w:firstLineChars="100" w:firstLine="240"/>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t xml:space="preserve">　（３）県独自の災害支援制度を充実してください。</w:t>
      </w:r>
    </w:p>
    <w:p w14:paraId="28C98010" w14:textId="77777777" w:rsidR="005C39F5" w:rsidRPr="008B6142" w:rsidRDefault="005C39F5" w:rsidP="008E409B">
      <w:pPr>
        <w:ind w:firstLineChars="100" w:firstLine="240"/>
        <w:rPr>
          <w:rFonts w:asciiTheme="minorEastAsia" w:hAnsiTheme="minorEastAsia"/>
          <w:color w:val="000000" w:themeColor="text1"/>
          <w:sz w:val="24"/>
          <w:szCs w:val="24"/>
        </w:rPr>
      </w:pPr>
    </w:p>
    <w:p w14:paraId="0F100346" w14:textId="349FD739" w:rsidR="00092C2D" w:rsidRPr="008B6142" w:rsidRDefault="00ED417F" w:rsidP="00C81568">
      <w:pPr>
        <w:pStyle w:val="a5"/>
        <w:numPr>
          <w:ilvl w:val="0"/>
          <w:numId w:val="2"/>
        </w:numPr>
        <w:ind w:leftChars="0"/>
        <w:rPr>
          <w:rFonts w:ascii="ＭＳ ゴシック" w:eastAsia="ＭＳ ゴシック" w:hAnsi="ＭＳ ゴシック"/>
          <w:color w:val="000000" w:themeColor="text1"/>
          <w:sz w:val="28"/>
          <w:szCs w:val="28"/>
        </w:rPr>
      </w:pPr>
      <w:r w:rsidRPr="008B6142">
        <w:rPr>
          <w:rFonts w:ascii="ＭＳ ゴシック" w:eastAsia="ＭＳ ゴシック" w:hAnsi="ＭＳ ゴシック" w:hint="eastAsia"/>
          <w:color w:val="000000" w:themeColor="text1"/>
          <w:sz w:val="28"/>
          <w:szCs w:val="28"/>
        </w:rPr>
        <w:t>その他の要望事項</w:t>
      </w:r>
    </w:p>
    <w:p w14:paraId="55511C6D" w14:textId="791E9FDF" w:rsidR="00ED417F" w:rsidRPr="008B6142" w:rsidRDefault="00ED417F" w:rsidP="00C81568">
      <w:pPr>
        <w:pStyle w:val="a5"/>
        <w:widowControl/>
        <w:numPr>
          <w:ilvl w:val="1"/>
          <w:numId w:val="2"/>
        </w:numPr>
        <w:ind w:leftChars="0"/>
        <w:jc w:val="left"/>
        <w:rPr>
          <w:rFonts w:asciiTheme="minorEastAsia" w:hAnsiTheme="minorEastAsia"/>
          <w:color w:val="000000" w:themeColor="text1"/>
          <w:sz w:val="24"/>
          <w:szCs w:val="24"/>
        </w:rPr>
      </w:pPr>
      <w:r w:rsidRPr="008B6142">
        <w:rPr>
          <w:rFonts w:asciiTheme="minorEastAsia" w:hAnsiTheme="minorEastAsia" w:hint="eastAsia"/>
          <w:color w:val="000000" w:themeColor="text1"/>
          <w:sz w:val="24"/>
          <w:szCs w:val="24"/>
        </w:rPr>
        <w:lastRenderedPageBreak/>
        <w:t>地球温暖化・気候変動は災害の多発だけでなく、農業・スキー観光等、産業経済活動にも大きな影響を及ぼしています。地球温暖化対策は待ったなしです。新潟県として「気候非常事態宣言」をして下さい。</w:t>
      </w:r>
    </w:p>
    <w:p w14:paraId="66A1F4BD" w14:textId="10CC804A" w:rsidR="00ED417F" w:rsidRPr="008B6142" w:rsidRDefault="00ED417F" w:rsidP="00ED417F">
      <w:pPr>
        <w:pStyle w:val="a5"/>
        <w:ind w:left="1080" w:hangingChars="100" w:hanging="240"/>
        <w:rPr>
          <w:rFonts w:asciiTheme="minorEastAsia" w:eastAsiaTheme="minorEastAsia" w:hAnsiTheme="minorEastAsia"/>
          <w:color w:val="000000" w:themeColor="text1"/>
          <w:sz w:val="24"/>
          <w:szCs w:val="24"/>
        </w:rPr>
      </w:pPr>
      <w:r w:rsidRPr="008B6142">
        <w:rPr>
          <w:rFonts w:asciiTheme="minorEastAsia" w:eastAsiaTheme="minorEastAsia" w:hAnsiTheme="minorEastAsia" w:hint="eastAsia"/>
          <w:color w:val="000000" w:themeColor="text1"/>
          <w:sz w:val="24"/>
          <w:szCs w:val="24"/>
        </w:rPr>
        <w:t>（長野県では２０１９年１２月に宣言し、「長野県気候危機突破方針」まで発表し　工程表を明らかにしています。）</w:t>
      </w:r>
    </w:p>
    <w:sectPr w:rsidR="00ED417F" w:rsidRPr="008B6142" w:rsidSect="0058581F">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FC032" w14:textId="77777777" w:rsidR="006E3E86" w:rsidRDefault="006E3E86" w:rsidP="00A52FDC">
      <w:r>
        <w:separator/>
      </w:r>
    </w:p>
  </w:endnote>
  <w:endnote w:type="continuationSeparator" w:id="0">
    <w:p w14:paraId="4A11E6ED" w14:textId="77777777" w:rsidR="006E3E86" w:rsidRDefault="006E3E86" w:rsidP="00A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596005"/>
      <w:docPartObj>
        <w:docPartGallery w:val="Page Numbers (Bottom of Page)"/>
        <w:docPartUnique/>
      </w:docPartObj>
    </w:sdtPr>
    <w:sdtEndPr/>
    <w:sdtContent>
      <w:p w14:paraId="0F718454" w14:textId="1DE7154B" w:rsidR="00DB3EED" w:rsidRDefault="00DB3EED">
        <w:pPr>
          <w:pStyle w:val="a9"/>
          <w:jc w:val="center"/>
        </w:pPr>
        <w:r>
          <w:fldChar w:fldCharType="begin"/>
        </w:r>
        <w:r>
          <w:instrText>PAGE   \* MERGEFORMAT</w:instrText>
        </w:r>
        <w:r>
          <w:fldChar w:fldCharType="separate"/>
        </w:r>
        <w:r w:rsidR="003B1A8F" w:rsidRPr="003B1A8F">
          <w:rPr>
            <w:noProof/>
            <w:lang w:val="ja-JP"/>
          </w:rPr>
          <w:t>1</w:t>
        </w:r>
        <w:r>
          <w:fldChar w:fldCharType="end"/>
        </w:r>
      </w:p>
    </w:sdtContent>
  </w:sdt>
  <w:p w14:paraId="7A70601C" w14:textId="77777777" w:rsidR="00DB3EED" w:rsidRDefault="00DB3E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AF593" w14:textId="77777777" w:rsidR="006E3E86" w:rsidRDefault="006E3E86" w:rsidP="00A52FDC">
      <w:r>
        <w:separator/>
      </w:r>
    </w:p>
  </w:footnote>
  <w:footnote w:type="continuationSeparator" w:id="0">
    <w:p w14:paraId="5280B198" w14:textId="77777777" w:rsidR="006E3E86" w:rsidRDefault="006E3E86" w:rsidP="00A52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E347F"/>
    <w:multiLevelType w:val="hybridMultilevel"/>
    <w:tmpl w:val="B8BA363A"/>
    <w:lvl w:ilvl="0" w:tplc="161EFC3E">
      <w:start w:val="1"/>
      <w:numFmt w:val="decimalFullWidth"/>
      <w:lvlText w:val="（%1）"/>
      <w:lvlJc w:val="left"/>
      <w:pPr>
        <w:ind w:left="1080" w:hanging="720"/>
      </w:pPr>
      <w:rPr>
        <w:rFonts w:hint="default"/>
      </w:rPr>
    </w:lvl>
    <w:lvl w:ilvl="1" w:tplc="481A96A4">
      <w:start w:val="2"/>
      <w:numFmt w:val="decimalEnclosedCircle"/>
      <w:lvlText w:val="%2"/>
      <w:lvlJc w:val="left"/>
      <w:pPr>
        <w:ind w:left="1140" w:hanging="360"/>
      </w:pPr>
      <w:rPr>
        <w:rFonts w:hint="default"/>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8137A7B"/>
    <w:multiLevelType w:val="hybridMultilevel"/>
    <w:tmpl w:val="611CF276"/>
    <w:lvl w:ilvl="0" w:tplc="161EFC3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8453DF"/>
    <w:multiLevelType w:val="hybridMultilevel"/>
    <w:tmpl w:val="1A9AD1B8"/>
    <w:lvl w:ilvl="0" w:tplc="95544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E348F7"/>
    <w:multiLevelType w:val="hybridMultilevel"/>
    <w:tmpl w:val="91E6B9E2"/>
    <w:lvl w:ilvl="0" w:tplc="6C709550">
      <w:start w:val="1"/>
      <w:numFmt w:val="decimalEnclosedCircle"/>
      <w:lvlText w:val="%1"/>
      <w:lvlJc w:val="left"/>
      <w:pPr>
        <w:ind w:left="1275" w:hanging="360"/>
      </w:pPr>
      <w:rPr>
        <w:rFonts w:cstheme="minorBidi"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 w15:restartNumberingAfterBreak="0">
    <w:nsid w:val="730F58C0"/>
    <w:multiLevelType w:val="hybridMultilevel"/>
    <w:tmpl w:val="31A01F6A"/>
    <w:lvl w:ilvl="0" w:tplc="D66C7EC4">
      <w:start w:val="5"/>
      <w:numFmt w:val="decimalFullWidth"/>
      <w:lvlText w:val="%1．"/>
      <w:lvlJc w:val="left"/>
      <w:pPr>
        <w:ind w:left="480" w:hanging="480"/>
      </w:pPr>
      <w:rPr>
        <w:rFonts w:hint="default"/>
      </w:rPr>
    </w:lvl>
    <w:lvl w:ilvl="1" w:tplc="7194AD5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876893"/>
    <w:multiLevelType w:val="hybridMultilevel"/>
    <w:tmpl w:val="BA366234"/>
    <w:lvl w:ilvl="0" w:tplc="1A6E66A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D"/>
    <w:rsid w:val="00015A0C"/>
    <w:rsid w:val="00047090"/>
    <w:rsid w:val="00054321"/>
    <w:rsid w:val="000656AD"/>
    <w:rsid w:val="0007066B"/>
    <w:rsid w:val="00071276"/>
    <w:rsid w:val="00072E53"/>
    <w:rsid w:val="00092C2D"/>
    <w:rsid w:val="00094AD2"/>
    <w:rsid w:val="000A164E"/>
    <w:rsid w:val="000A61B3"/>
    <w:rsid w:val="000E08FF"/>
    <w:rsid w:val="000E131F"/>
    <w:rsid w:val="000E6503"/>
    <w:rsid w:val="000F2820"/>
    <w:rsid w:val="00102C94"/>
    <w:rsid w:val="00103C33"/>
    <w:rsid w:val="00104C44"/>
    <w:rsid w:val="0010638F"/>
    <w:rsid w:val="00110217"/>
    <w:rsid w:val="00124370"/>
    <w:rsid w:val="00142E2D"/>
    <w:rsid w:val="00151098"/>
    <w:rsid w:val="00175154"/>
    <w:rsid w:val="001952A7"/>
    <w:rsid w:val="001C00D2"/>
    <w:rsid w:val="001C4F42"/>
    <w:rsid w:val="001E4FBE"/>
    <w:rsid w:val="001F3808"/>
    <w:rsid w:val="001F7549"/>
    <w:rsid w:val="00202946"/>
    <w:rsid w:val="0023230C"/>
    <w:rsid w:val="00254D6D"/>
    <w:rsid w:val="0026227E"/>
    <w:rsid w:val="00294E8D"/>
    <w:rsid w:val="002A0BBB"/>
    <w:rsid w:val="002A5639"/>
    <w:rsid w:val="002A5792"/>
    <w:rsid w:val="002C7FEF"/>
    <w:rsid w:val="002E633D"/>
    <w:rsid w:val="002F638F"/>
    <w:rsid w:val="00302B7D"/>
    <w:rsid w:val="00306D73"/>
    <w:rsid w:val="0033487A"/>
    <w:rsid w:val="0034731A"/>
    <w:rsid w:val="00353838"/>
    <w:rsid w:val="0035633E"/>
    <w:rsid w:val="00381552"/>
    <w:rsid w:val="003B0130"/>
    <w:rsid w:val="003B1A8F"/>
    <w:rsid w:val="003B4551"/>
    <w:rsid w:val="003C6613"/>
    <w:rsid w:val="003D146B"/>
    <w:rsid w:val="003E1E15"/>
    <w:rsid w:val="0040704A"/>
    <w:rsid w:val="00410157"/>
    <w:rsid w:val="00424137"/>
    <w:rsid w:val="0042709D"/>
    <w:rsid w:val="0043247E"/>
    <w:rsid w:val="0044252B"/>
    <w:rsid w:val="00442AC7"/>
    <w:rsid w:val="00465DDF"/>
    <w:rsid w:val="00477ED0"/>
    <w:rsid w:val="0049308C"/>
    <w:rsid w:val="00494428"/>
    <w:rsid w:val="00496936"/>
    <w:rsid w:val="004D4553"/>
    <w:rsid w:val="004D6D8B"/>
    <w:rsid w:val="004E1E45"/>
    <w:rsid w:val="004E5A02"/>
    <w:rsid w:val="00504556"/>
    <w:rsid w:val="00507900"/>
    <w:rsid w:val="0054674D"/>
    <w:rsid w:val="00571EE3"/>
    <w:rsid w:val="005738F3"/>
    <w:rsid w:val="005746C7"/>
    <w:rsid w:val="0058581F"/>
    <w:rsid w:val="005A7762"/>
    <w:rsid w:val="005C3640"/>
    <w:rsid w:val="005C39F5"/>
    <w:rsid w:val="005E4E9C"/>
    <w:rsid w:val="005F22F8"/>
    <w:rsid w:val="005F2688"/>
    <w:rsid w:val="005F446E"/>
    <w:rsid w:val="006172C6"/>
    <w:rsid w:val="0064260C"/>
    <w:rsid w:val="00643357"/>
    <w:rsid w:val="00643EA4"/>
    <w:rsid w:val="00644DAC"/>
    <w:rsid w:val="0064728D"/>
    <w:rsid w:val="00651CAD"/>
    <w:rsid w:val="006566DA"/>
    <w:rsid w:val="00672F76"/>
    <w:rsid w:val="0068396B"/>
    <w:rsid w:val="00693E6E"/>
    <w:rsid w:val="006A0882"/>
    <w:rsid w:val="006A11C1"/>
    <w:rsid w:val="006C5F8E"/>
    <w:rsid w:val="006E3E86"/>
    <w:rsid w:val="006E617B"/>
    <w:rsid w:val="00710E44"/>
    <w:rsid w:val="0071363D"/>
    <w:rsid w:val="00720874"/>
    <w:rsid w:val="0072542E"/>
    <w:rsid w:val="0072715A"/>
    <w:rsid w:val="00741EAF"/>
    <w:rsid w:val="00742ACE"/>
    <w:rsid w:val="007442AE"/>
    <w:rsid w:val="00750E3E"/>
    <w:rsid w:val="007517F9"/>
    <w:rsid w:val="00780504"/>
    <w:rsid w:val="007B07D6"/>
    <w:rsid w:val="007B12D7"/>
    <w:rsid w:val="007B1A79"/>
    <w:rsid w:val="007B4A8D"/>
    <w:rsid w:val="007B7ED4"/>
    <w:rsid w:val="007C2B8D"/>
    <w:rsid w:val="007F39D4"/>
    <w:rsid w:val="00807B41"/>
    <w:rsid w:val="00821239"/>
    <w:rsid w:val="00834B6C"/>
    <w:rsid w:val="00844A4B"/>
    <w:rsid w:val="008527E8"/>
    <w:rsid w:val="0086245A"/>
    <w:rsid w:val="008861DB"/>
    <w:rsid w:val="008A4EB1"/>
    <w:rsid w:val="008B1D2D"/>
    <w:rsid w:val="008B6142"/>
    <w:rsid w:val="008C0D99"/>
    <w:rsid w:val="008C2A74"/>
    <w:rsid w:val="008C7AD6"/>
    <w:rsid w:val="008E409B"/>
    <w:rsid w:val="008F1045"/>
    <w:rsid w:val="009030AC"/>
    <w:rsid w:val="009036F4"/>
    <w:rsid w:val="00910F13"/>
    <w:rsid w:val="009319B4"/>
    <w:rsid w:val="00936090"/>
    <w:rsid w:val="00956E71"/>
    <w:rsid w:val="0098194E"/>
    <w:rsid w:val="009A55B4"/>
    <w:rsid w:val="009C21CE"/>
    <w:rsid w:val="009D45C9"/>
    <w:rsid w:val="009E58B4"/>
    <w:rsid w:val="009F58B4"/>
    <w:rsid w:val="00A007B9"/>
    <w:rsid w:val="00A06A3A"/>
    <w:rsid w:val="00A1796A"/>
    <w:rsid w:val="00A37DA4"/>
    <w:rsid w:val="00A40CC7"/>
    <w:rsid w:val="00A52FDC"/>
    <w:rsid w:val="00A54661"/>
    <w:rsid w:val="00A6159F"/>
    <w:rsid w:val="00A77940"/>
    <w:rsid w:val="00A80F96"/>
    <w:rsid w:val="00A94843"/>
    <w:rsid w:val="00AA08B9"/>
    <w:rsid w:val="00AA6D63"/>
    <w:rsid w:val="00AB21DF"/>
    <w:rsid w:val="00AC3BE4"/>
    <w:rsid w:val="00AE423E"/>
    <w:rsid w:val="00B17311"/>
    <w:rsid w:val="00B26F7D"/>
    <w:rsid w:val="00B311EC"/>
    <w:rsid w:val="00B364EF"/>
    <w:rsid w:val="00B36E9C"/>
    <w:rsid w:val="00B4454D"/>
    <w:rsid w:val="00B51B2E"/>
    <w:rsid w:val="00B567FE"/>
    <w:rsid w:val="00B63F2E"/>
    <w:rsid w:val="00B6558C"/>
    <w:rsid w:val="00B67390"/>
    <w:rsid w:val="00B87246"/>
    <w:rsid w:val="00BA6F80"/>
    <w:rsid w:val="00BC70D7"/>
    <w:rsid w:val="00BF31E0"/>
    <w:rsid w:val="00BF4AC3"/>
    <w:rsid w:val="00C00880"/>
    <w:rsid w:val="00C06658"/>
    <w:rsid w:val="00C141AD"/>
    <w:rsid w:val="00C149EF"/>
    <w:rsid w:val="00C432DF"/>
    <w:rsid w:val="00C702EC"/>
    <w:rsid w:val="00C81568"/>
    <w:rsid w:val="00C94501"/>
    <w:rsid w:val="00CA2A00"/>
    <w:rsid w:val="00CA3497"/>
    <w:rsid w:val="00CA48DD"/>
    <w:rsid w:val="00CB1161"/>
    <w:rsid w:val="00CE2ABF"/>
    <w:rsid w:val="00CE7AC7"/>
    <w:rsid w:val="00CF4FCB"/>
    <w:rsid w:val="00CF614C"/>
    <w:rsid w:val="00D050F9"/>
    <w:rsid w:val="00D07646"/>
    <w:rsid w:val="00D2670A"/>
    <w:rsid w:val="00D321F1"/>
    <w:rsid w:val="00D50C1C"/>
    <w:rsid w:val="00D5708C"/>
    <w:rsid w:val="00D5786C"/>
    <w:rsid w:val="00D57C8E"/>
    <w:rsid w:val="00D75E44"/>
    <w:rsid w:val="00D802F7"/>
    <w:rsid w:val="00D8112B"/>
    <w:rsid w:val="00D871A2"/>
    <w:rsid w:val="00D9645B"/>
    <w:rsid w:val="00DA327C"/>
    <w:rsid w:val="00DB3EED"/>
    <w:rsid w:val="00DD5EAE"/>
    <w:rsid w:val="00DF411D"/>
    <w:rsid w:val="00E029AF"/>
    <w:rsid w:val="00E10315"/>
    <w:rsid w:val="00E14F43"/>
    <w:rsid w:val="00E32EF7"/>
    <w:rsid w:val="00E36917"/>
    <w:rsid w:val="00E42536"/>
    <w:rsid w:val="00E47D0D"/>
    <w:rsid w:val="00E51574"/>
    <w:rsid w:val="00E6318F"/>
    <w:rsid w:val="00E63725"/>
    <w:rsid w:val="00E6397F"/>
    <w:rsid w:val="00E83A2D"/>
    <w:rsid w:val="00E904EF"/>
    <w:rsid w:val="00E92F32"/>
    <w:rsid w:val="00EA0660"/>
    <w:rsid w:val="00EA2309"/>
    <w:rsid w:val="00EB41A5"/>
    <w:rsid w:val="00EC0F22"/>
    <w:rsid w:val="00EC1249"/>
    <w:rsid w:val="00ED417F"/>
    <w:rsid w:val="00EE2675"/>
    <w:rsid w:val="00EF075C"/>
    <w:rsid w:val="00F03698"/>
    <w:rsid w:val="00F058DF"/>
    <w:rsid w:val="00F22A23"/>
    <w:rsid w:val="00F271A9"/>
    <w:rsid w:val="00F30F32"/>
    <w:rsid w:val="00F40862"/>
    <w:rsid w:val="00F5173D"/>
    <w:rsid w:val="00F52C42"/>
    <w:rsid w:val="00F72838"/>
    <w:rsid w:val="00F83AED"/>
    <w:rsid w:val="00FA22CF"/>
    <w:rsid w:val="00FC26EB"/>
    <w:rsid w:val="00FC47CD"/>
    <w:rsid w:val="00FE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E9C9C"/>
  <w15:docId w15:val="{AA567CD7-94CD-4AD3-AA30-5D6A02EC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2B8D"/>
    <w:rPr>
      <w:rFonts w:asciiTheme="majorHAnsi" w:eastAsiaTheme="majorEastAsia" w:hAnsiTheme="majorHAnsi" w:cstheme="majorBidi"/>
      <w:sz w:val="18"/>
      <w:szCs w:val="18"/>
    </w:rPr>
  </w:style>
  <w:style w:type="paragraph" w:styleId="a5">
    <w:name w:val="List Paragraph"/>
    <w:basedOn w:val="a"/>
    <w:uiPriority w:val="34"/>
    <w:qFormat/>
    <w:rsid w:val="008C0D99"/>
    <w:pPr>
      <w:ind w:leftChars="400" w:left="840"/>
    </w:pPr>
    <w:rPr>
      <w:rFonts w:ascii="Century" w:eastAsia="ＭＳ 明朝" w:hAnsi="Century" w:cs="Century"/>
      <w:szCs w:val="21"/>
    </w:rPr>
  </w:style>
  <w:style w:type="paragraph" w:customStyle="1" w:styleId="a6">
    <w:name w:val="標準(太郎文書スタイル)"/>
    <w:uiPriority w:val="99"/>
    <w:rsid w:val="008C0D99"/>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7">
    <w:name w:val="header"/>
    <w:basedOn w:val="a"/>
    <w:link w:val="a8"/>
    <w:uiPriority w:val="99"/>
    <w:unhideWhenUsed/>
    <w:rsid w:val="00A52FDC"/>
    <w:pPr>
      <w:tabs>
        <w:tab w:val="center" w:pos="4252"/>
        <w:tab w:val="right" w:pos="8504"/>
      </w:tabs>
      <w:snapToGrid w:val="0"/>
    </w:pPr>
  </w:style>
  <w:style w:type="character" w:customStyle="1" w:styleId="a8">
    <w:name w:val="ヘッダー (文字)"/>
    <w:basedOn w:val="a0"/>
    <w:link w:val="a7"/>
    <w:uiPriority w:val="99"/>
    <w:rsid w:val="00A52FDC"/>
  </w:style>
  <w:style w:type="paragraph" w:styleId="a9">
    <w:name w:val="footer"/>
    <w:basedOn w:val="a"/>
    <w:link w:val="aa"/>
    <w:uiPriority w:val="99"/>
    <w:unhideWhenUsed/>
    <w:rsid w:val="00A52FDC"/>
    <w:pPr>
      <w:tabs>
        <w:tab w:val="center" w:pos="4252"/>
        <w:tab w:val="right" w:pos="8504"/>
      </w:tabs>
      <w:snapToGrid w:val="0"/>
    </w:pPr>
  </w:style>
  <w:style w:type="character" w:customStyle="1" w:styleId="aa">
    <w:name w:val="フッター (文字)"/>
    <w:basedOn w:val="a0"/>
    <w:link w:val="a9"/>
    <w:uiPriority w:val="99"/>
    <w:rsid w:val="00A52FDC"/>
  </w:style>
  <w:style w:type="character" w:styleId="ab">
    <w:name w:val="Hyperlink"/>
    <w:basedOn w:val="a0"/>
    <w:uiPriority w:val="99"/>
    <w:semiHidden/>
    <w:unhideWhenUsed/>
    <w:rsid w:val="00D75E44"/>
    <w:rPr>
      <w:color w:val="0000FF"/>
      <w:u w:val="single"/>
    </w:rPr>
  </w:style>
  <w:style w:type="paragraph" w:styleId="ac">
    <w:name w:val="Closing"/>
    <w:basedOn w:val="a"/>
    <w:next w:val="a"/>
    <w:link w:val="ad"/>
    <w:rsid w:val="00BF4AC3"/>
    <w:pPr>
      <w:jc w:val="right"/>
    </w:pPr>
    <w:rPr>
      <w:rFonts w:ascii="Century" w:eastAsia="ＭＳ 明朝" w:hAnsi="Century" w:cs="Times New Roman"/>
      <w:szCs w:val="20"/>
    </w:rPr>
  </w:style>
  <w:style w:type="character" w:customStyle="1" w:styleId="ad">
    <w:name w:val="結語 (文字)"/>
    <w:basedOn w:val="a0"/>
    <w:link w:val="ac"/>
    <w:rsid w:val="00BF4AC3"/>
    <w:rPr>
      <w:rFonts w:ascii="Century" w:eastAsia="ＭＳ 明朝" w:hAnsi="Century" w:cs="Times New Roman"/>
      <w:szCs w:val="20"/>
    </w:rPr>
  </w:style>
  <w:style w:type="paragraph" w:customStyle="1" w:styleId="Default">
    <w:name w:val="Default"/>
    <w:rsid w:val="00BF4AC3"/>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table" w:styleId="ae">
    <w:name w:val="Table Grid"/>
    <w:basedOn w:val="a1"/>
    <w:uiPriority w:val="59"/>
    <w:rsid w:val="008A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092C2D"/>
    <w:pPr>
      <w:jc w:val="center"/>
    </w:pPr>
    <w:rPr>
      <w:rFonts w:ascii="Century" w:eastAsia="ＭＳ 明朝" w:hAnsi="Century" w:cs="Times New Roman"/>
      <w:kern w:val="0"/>
      <w:szCs w:val="24"/>
    </w:rPr>
  </w:style>
  <w:style w:type="character" w:customStyle="1" w:styleId="af0">
    <w:name w:val="記 (文字)"/>
    <w:basedOn w:val="a0"/>
    <w:link w:val="af"/>
    <w:rsid w:val="00092C2D"/>
    <w:rPr>
      <w:rFonts w:ascii="Century" w:eastAsia="ＭＳ 明朝" w:hAnsi="Century" w:cs="Times New Roman"/>
      <w:kern w:val="0"/>
      <w:szCs w:val="24"/>
    </w:rPr>
  </w:style>
  <w:style w:type="paragraph" w:styleId="af1">
    <w:name w:val="Date"/>
    <w:basedOn w:val="a"/>
    <w:next w:val="a"/>
    <w:link w:val="af2"/>
    <w:uiPriority w:val="99"/>
    <w:semiHidden/>
    <w:unhideWhenUsed/>
    <w:rsid w:val="005738F3"/>
  </w:style>
  <w:style w:type="character" w:customStyle="1" w:styleId="af2">
    <w:name w:val="日付 (文字)"/>
    <w:basedOn w:val="a0"/>
    <w:link w:val="af1"/>
    <w:uiPriority w:val="99"/>
    <w:semiHidden/>
    <w:rsid w:val="0057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8093">
      <w:bodyDiv w:val="1"/>
      <w:marLeft w:val="0"/>
      <w:marRight w:val="0"/>
      <w:marTop w:val="0"/>
      <w:marBottom w:val="0"/>
      <w:divBdr>
        <w:top w:val="none" w:sz="0" w:space="0" w:color="auto"/>
        <w:left w:val="none" w:sz="0" w:space="0" w:color="auto"/>
        <w:bottom w:val="none" w:sz="0" w:space="0" w:color="auto"/>
        <w:right w:val="none" w:sz="0" w:space="0" w:color="auto"/>
      </w:divBdr>
    </w:div>
    <w:div w:id="151524803">
      <w:bodyDiv w:val="1"/>
      <w:marLeft w:val="0"/>
      <w:marRight w:val="0"/>
      <w:marTop w:val="0"/>
      <w:marBottom w:val="0"/>
      <w:divBdr>
        <w:top w:val="none" w:sz="0" w:space="0" w:color="auto"/>
        <w:left w:val="none" w:sz="0" w:space="0" w:color="auto"/>
        <w:bottom w:val="none" w:sz="0" w:space="0" w:color="auto"/>
        <w:right w:val="none" w:sz="0" w:space="0" w:color="auto"/>
      </w:divBdr>
    </w:div>
    <w:div w:id="170266793">
      <w:bodyDiv w:val="1"/>
      <w:marLeft w:val="0"/>
      <w:marRight w:val="0"/>
      <w:marTop w:val="0"/>
      <w:marBottom w:val="0"/>
      <w:divBdr>
        <w:top w:val="none" w:sz="0" w:space="0" w:color="auto"/>
        <w:left w:val="none" w:sz="0" w:space="0" w:color="auto"/>
        <w:bottom w:val="none" w:sz="0" w:space="0" w:color="auto"/>
        <w:right w:val="none" w:sz="0" w:space="0" w:color="auto"/>
      </w:divBdr>
    </w:div>
    <w:div w:id="225456111">
      <w:bodyDiv w:val="1"/>
      <w:marLeft w:val="0"/>
      <w:marRight w:val="0"/>
      <w:marTop w:val="0"/>
      <w:marBottom w:val="0"/>
      <w:divBdr>
        <w:top w:val="none" w:sz="0" w:space="0" w:color="auto"/>
        <w:left w:val="none" w:sz="0" w:space="0" w:color="auto"/>
        <w:bottom w:val="none" w:sz="0" w:space="0" w:color="auto"/>
        <w:right w:val="none" w:sz="0" w:space="0" w:color="auto"/>
      </w:divBdr>
    </w:div>
    <w:div w:id="272202629">
      <w:bodyDiv w:val="1"/>
      <w:marLeft w:val="0"/>
      <w:marRight w:val="0"/>
      <w:marTop w:val="0"/>
      <w:marBottom w:val="0"/>
      <w:divBdr>
        <w:top w:val="none" w:sz="0" w:space="0" w:color="auto"/>
        <w:left w:val="none" w:sz="0" w:space="0" w:color="auto"/>
        <w:bottom w:val="none" w:sz="0" w:space="0" w:color="auto"/>
        <w:right w:val="none" w:sz="0" w:space="0" w:color="auto"/>
      </w:divBdr>
    </w:div>
    <w:div w:id="353115185">
      <w:bodyDiv w:val="1"/>
      <w:marLeft w:val="0"/>
      <w:marRight w:val="0"/>
      <w:marTop w:val="0"/>
      <w:marBottom w:val="0"/>
      <w:divBdr>
        <w:top w:val="none" w:sz="0" w:space="0" w:color="auto"/>
        <w:left w:val="none" w:sz="0" w:space="0" w:color="auto"/>
        <w:bottom w:val="none" w:sz="0" w:space="0" w:color="auto"/>
        <w:right w:val="none" w:sz="0" w:space="0" w:color="auto"/>
      </w:divBdr>
    </w:div>
    <w:div w:id="997683560">
      <w:bodyDiv w:val="1"/>
      <w:marLeft w:val="0"/>
      <w:marRight w:val="0"/>
      <w:marTop w:val="0"/>
      <w:marBottom w:val="0"/>
      <w:divBdr>
        <w:top w:val="none" w:sz="0" w:space="0" w:color="auto"/>
        <w:left w:val="none" w:sz="0" w:space="0" w:color="auto"/>
        <w:bottom w:val="none" w:sz="0" w:space="0" w:color="auto"/>
        <w:right w:val="none" w:sz="0" w:space="0" w:color="auto"/>
      </w:divBdr>
    </w:div>
    <w:div w:id="1248265744">
      <w:bodyDiv w:val="1"/>
      <w:marLeft w:val="0"/>
      <w:marRight w:val="0"/>
      <w:marTop w:val="0"/>
      <w:marBottom w:val="0"/>
      <w:divBdr>
        <w:top w:val="none" w:sz="0" w:space="0" w:color="auto"/>
        <w:left w:val="none" w:sz="0" w:space="0" w:color="auto"/>
        <w:bottom w:val="none" w:sz="0" w:space="0" w:color="auto"/>
        <w:right w:val="none" w:sz="0" w:space="0" w:color="auto"/>
      </w:divBdr>
    </w:div>
    <w:div w:id="1420173322">
      <w:bodyDiv w:val="1"/>
      <w:marLeft w:val="0"/>
      <w:marRight w:val="0"/>
      <w:marTop w:val="0"/>
      <w:marBottom w:val="0"/>
      <w:divBdr>
        <w:top w:val="none" w:sz="0" w:space="0" w:color="auto"/>
        <w:left w:val="none" w:sz="0" w:space="0" w:color="auto"/>
        <w:bottom w:val="none" w:sz="0" w:space="0" w:color="auto"/>
        <w:right w:val="none" w:sz="0" w:space="0" w:color="auto"/>
      </w:divBdr>
    </w:div>
    <w:div w:id="1526288592">
      <w:bodyDiv w:val="1"/>
      <w:marLeft w:val="0"/>
      <w:marRight w:val="0"/>
      <w:marTop w:val="0"/>
      <w:marBottom w:val="0"/>
      <w:divBdr>
        <w:top w:val="none" w:sz="0" w:space="0" w:color="auto"/>
        <w:left w:val="none" w:sz="0" w:space="0" w:color="auto"/>
        <w:bottom w:val="none" w:sz="0" w:space="0" w:color="auto"/>
        <w:right w:val="none" w:sz="0" w:space="0" w:color="auto"/>
      </w:divBdr>
    </w:div>
    <w:div w:id="1623338066">
      <w:bodyDiv w:val="1"/>
      <w:marLeft w:val="0"/>
      <w:marRight w:val="0"/>
      <w:marTop w:val="0"/>
      <w:marBottom w:val="0"/>
      <w:divBdr>
        <w:top w:val="none" w:sz="0" w:space="0" w:color="auto"/>
        <w:left w:val="none" w:sz="0" w:space="0" w:color="auto"/>
        <w:bottom w:val="none" w:sz="0" w:space="0" w:color="auto"/>
        <w:right w:val="none" w:sz="0" w:space="0" w:color="auto"/>
      </w:divBdr>
    </w:div>
    <w:div w:id="1701010672">
      <w:bodyDiv w:val="1"/>
      <w:marLeft w:val="0"/>
      <w:marRight w:val="0"/>
      <w:marTop w:val="0"/>
      <w:marBottom w:val="0"/>
      <w:divBdr>
        <w:top w:val="none" w:sz="0" w:space="0" w:color="auto"/>
        <w:left w:val="none" w:sz="0" w:space="0" w:color="auto"/>
        <w:bottom w:val="none" w:sz="0" w:space="0" w:color="auto"/>
        <w:right w:val="none" w:sz="0" w:space="0" w:color="auto"/>
      </w:divBdr>
    </w:div>
    <w:div w:id="1879586285">
      <w:bodyDiv w:val="1"/>
      <w:marLeft w:val="0"/>
      <w:marRight w:val="0"/>
      <w:marTop w:val="0"/>
      <w:marBottom w:val="0"/>
      <w:divBdr>
        <w:top w:val="none" w:sz="0" w:space="0" w:color="auto"/>
        <w:left w:val="none" w:sz="0" w:space="0" w:color="auto"/>
        <w:bottom w:val="none" w:sz="0" w:space="0" w:color="auto"/>
        <w:right w:val="none" w:sz="0" w:space="0" w:color="auto"/>
      </w:divBdr>
    </w:div>
    <w:div w:id="1930693213">
      <w:bodyDiv w:val="1"/>
      <w:marLeft w:val="0"/>
      <w:marRight w:val="0"/>
      <w:marTop w:val="0"/>
      <w:marBottom w:val="0"/>
      <w:divBdr>
        <w:top w:val="none" w:sz="0" w:space="0" w:color="auto"/>
        <w:left w:val="none" w:sz="0" w:space="0" w:color="auto"/>
        <w:bottom w:val="none" w:sz="0" w:space="0" w:color="auto"/>
        <w:right w:val="none" w:sz="0" w:space="0" w:color="auto"/>
      </w:divBdr>
    </w:div>
    <w:div w:id="1951618648">
      <w:bodyDiv w:val="1"/>
      <w:marLeft w:val="0"/>
      <w:marRight w:val="0"/>
      <w:marTop w:val="0"/>
      <w:marBottom w:val="0"/>
      <w:divBdr>
        <w:top w:val="none" w:sz="0" w:space="0" w:color="auto"/>
        <w:left w:val="none" w:sz="0" w:space="0" w:color="auto"/>
        <w:bottom w:val="none" w:sz="0" w:space="0" w:color="auto"/>
        <w:right w:val="none" w:sz="0" w:space="0" w:color="auto"/>
      </w:divBdr>
    </w:div>
    <w:div w:id="21356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7F68-3482-48D2-9BBB-1AA8378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新倉　順</dc:creator>
  <cp:lastModifiedBy>工藤 光輝</cp:lastModifiedBy>
  <cp:revision>2</cp:revision>
  <cp:lastPrinted>2019-11-21T11:13:00Z</cp:lastPrinted>
  <dcterms:created xsi:type="dcterms:W3CDTF">2020-11-10T09:05:00Z</dcterms:created>
  <dcterms:modified xsi:type="dcterms:W3CDTF">2020-11-10T09:05:00Z</dcterms:modified>
</cp:coreProperties>
</file>